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DD" w:rsidRDefault="00C947DD" w:rsidP="00C947DD">
      <w:pPr>
        <w:jc w:val="right"/>
      </w:pPr>
    </w:p>
    <w:p w:rsidR="00C947DD" w:rsidRPr="00C947DD" w:rsidRDefault="00C947DD" w:rsidP="00C947DD">
      <w:pPr>
        <w:jc w:val="right"/>
      </w:pPr>
      <w:r w:rsidRPr="00C947DD">
        <w:t xml:space="preserve">Приложение № </w:t>
      </w:r>
      <w:r w:rsidR="00C51527">
        <w:t>1</w:t>
      </w:r>
      <w:r w:rsidR="0056144A">
        <w:t>0</w:t>
      </w:r>
    </w:p>
    <w:p w:rsidR="00C27935" w:rsidRDefault="00C947DD" w:rsidP="00C947DD">
      <w:pPr>
        <w:jc w:val="right"/>
      </w:pPr>
      <w:r w:rsidRPr="00C947DD">
        <w:t xml:space="preserve">к  </w:t>
      </w:r>
      <w:r w:rsidR="00004BF2">
        <w:t>проекту</w:t>
      </w:r>
      <w:r w:rsidRPr="00C947DD">
        <w:t xml:space="preserve"> </w:t>
      </w:r>
      <w:r w:rsidR="00C27935">
        <w:t xml:space="preserve"> </w:t>
      </w:r>
      <w:r w:rsidRPr="00C947DD">
        <w:t>решени</w:t>
      </w:r>
      <w:r w:rsidR="00004BF2">
        <w:t>я</w:t>
      </w:r>
      <w:r w:rsidRPr="00C947DD">
        <w:t xml:space="preserve"> муниципального Совета   </w:t>
      </w:r>
    </w:p>
    <w:p w:rsidR="00C947DD" w:rsidRPr="00C947DD" w:rsidRDefault="00C947DD" w:rsidP="00C947DD">
      <w:pPr>
        <w:jc w:val="right"/>
      </w:pPr>
      <w:r w:rsidRPr="00C947DD">
        <w:t>муниципального образования  "</w:t>
      </w:r>
      <w:proofErr w:type="spellStart"/>
      <w:r w:rsidRPr="00C947DD">
        <w:t>Усть-Паденьгское</w:t>
      </w:r>
      <w:proofErr w:type="spellEnd"/>
      <w:r w:rsidRPr="00C947DD">
        <w:t>"</w:t>
      </w:r>
    </w:p>
    <w:p w:rsidR="00C947DD" w:rsidRPr="00C947DD" w:rsidRDefault="00C947DD" w:rsidP="00C947DD">
      <w:pPr>
        <w:jc w:val="right"/>
      </w:pPr>
      <w:r w:rsidRPr="00C947DD">
        <w:t xml:space="preserve">"О бюджете </w:t>
      </w:r>
      <w:r w:rsidR="00FC5929">
        <w:t>сельского поселения</w:t>
      </w:r>
      <w:r w:rsidR="00C27935">
        <w:t xml:space="preserve"> "</w:t>
      </w:r>
      <w:proofErr w:type="spellStart"/>
      <w:r w:rsidR="00C27935">
        <w:t>Усть-Паденьгское</w:t>
      </w:r>
      <w:proofErr w:type="spellEnd"/>
      <w:r w:rsidR="00C27935">
        <w:t>"  на 202</w:t>
      </w:r>
      <w:r w:rsidR="00585223">
        <w:t>2</w:t>
      </w:r>
      <w:r w:rsidRPr="00C947DD">
        <w:t xml:space="preserve"> год"</w:t>
      </w:r>
    </w:p>
    <w:p w:rsidR="00C947DD" w:rsidRPr="00C947DD" w:rsidRDefault="00C27935" w:rsidP="00C947DD">
      <w:pPr>
        <w:jc w:val="right"/>
        <w:rPr>
          <w:rFonts w:ascii="Arial" w:hAnsi="Arial" w:cs="Arial"/>
          <w:sz w:val="20"/>
          <w:szCs w:val="20"/>
        </w:rPr>
      </w:pPr>
      <w:r>
        <w:t>о</w:t>
      </w:r>
      <w:r w:rsidR="00642CA9">
        <w:t xml:space="preserve">т   </w:t>
      </w:r>
      <w:r w:rsidR="006216EB">
        <w:t>__  декабря 202</w:t>
      </w:r>
      <w:r w:rsidR="00585223">
        <w:t>1</w:t>
      </w:r>
      <w:r w:rsidR="00C947DD" w:rsidRPr="00C947DD">
        <w:t xml:space="preserve"> г. №</w:t>
      </w:r>
      <w:r w:rsidR="00573CAF">
        <w:t xml:space="preserve"> </w:t>
      </w:r>
      <w:r w:rsidR="006216EB">
        <w:t>__</w:t>
      </w:r>
      <w:r w:rsidR="00C947DD" w:rsidRPr="00C947DD">
        <w:rPr>
          <w:rFonts w:ascii="Arial" w:hAnsi="Arial" w:cs="Arial"/>
          <w:sz w:val="20"/>
          <w:szCs w:val="20"/>
        </w:rPr>
        <w:t xml:space="preserve">          </w:t>
      </w:r>
    </w:p>
    <w:p w:rsidR="00C947DD" w:rsidRDefault="00C947DD" w:rsidP="00C947DD">
      <w:pPr>
        <w:jc w:val="right"/>
      </w:pPr>
    </w:p>
    <w:p w:rsidR="00C947DD" w:rsidRDefault="00C947DD" w:rsidP="00C947DD">
      <w:pPr>
        <w:jc w:val="right"/>
      </w:pPr>
    </w:p>
    <w:p w:rsidR="00C947DD" w:rsidRPr="006F303A" w:rsidRDefault="006F303A" w:rsidP="00C947DD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F303A">
        <w:rPr>
          <w:rFonts w:ascii="Times New Roman" w:hAnsi="Times New Roman" w:cs="Times New Roman"/>
          <w:b/>
          <w:bCs/>
        </w:rPr>
        <w:t>Методик</w:t>
      </w:r>
      <w:bookmarkStart w:id="0" w:name="bookmark3"/>
      <w:r>
        <w:rPr>
          <w:rFonts w:ascii="Times New Roman" w:hAnsi="Times New Roman" w:cs="Times New Roman"/>
          <w:b/>
          <w:bCs/>
        </w:rPr>
        <w:t>а</w:t>
      </w:r>
      <w:r w:rsidRPr="006F303A">
        <w:rPr>
          <w:rFonts w:ascii="Times New Roman" w:hAnsi="Times New Roman" w:cs="Times New Roman"/>
          <w:b/>
          <w:bCs/>
        </w:rPr>
        <w:t xml:space="preserve"> расчета иных межбюджетных  трансфертов:  на осуществление  полномочий по внешнему муниципальному финансовому контролю, </w:t>
      </w:r>
      <w:r w:rsidR="003E1B09" w:rsidRPr="006F303A">
        <w:rPr>
          <w:rFonts w:ascii="Times New Roman" w:hAnsi="Times New Roman" w:cs="Times New Roman"/>
          <w:b/>
          <w:bCs/>
        </w:rPr>
        <w:t xml:space="preserve">  на осуществление  полномочий по </w:t>
      </w:r>
      <w:r w:rsidR="003E1B09">
        <w:rPr>
          <w:rFonts w:ascii="Times New Roman" w:hAnsi="Times New Roman" w:cs="Times New Roman"/>
          <w:b/>
          <w:bCs/>
        </w:rPr>
        <w:t>внутреннему</w:t>
      </w:r>
      <w:r w:rsidR="003E1B09" w:rsidRPr="006F303A">
        <w:rPr>
          <w:rFonts w:ascii="Times New Roman" w:hAnsi="Times New Roman" w:cs="Times New Roman"/>
          <w:b/>
          <w:bCs/>
        </w:rPr>
        <w:t xml:space="preserve"> муниципальному финансовому контролю</w:t>
      </w:r>
      <w:r w:rsidR="003E1B09">
        <w:rPr>
          <w:rFonts w:ascii="Times New Roman" w:hAnsi="Times New Roman" w:cs="Times New Roman"/>
          <w:b/>
          <w:bCs/>
        </w:rPr>
        <w:t>,</w:t>
      </w:r>
      <w:r w:rsidR="003E1B09" w:rsidRPr="006F303A">
        <w:rPr>
          <w:rFonts w:ascii="Times New Roman" w:hAnsi="Times New Roman" w:cs="Times New Roman"/>
          <w:b/>
          <w:bCs/>
        </w:rPr>
        <w:t xml:space="preserve"> </w:t>
      </w:r>
      <w:r w:rsidRPr="006F303A">
        <w:rPr>
          <w:rFonts w:ascii="Times New Roman" w:hAnsi="Times New Roman" w:cs="Times New Roman"/>
          <w:b/>
          <w:bCs/>
        </w:rPr>
        <w:t>на</w:t>
      </w:r>
      <w:r w:rsidRPr="006F303A">
        <w:rPr>
          <w:rStyle w:val="a7"/>
          <w:rFonts w:ascii="Times New Roman" w:hAnsi="Times New Roman"/>
          <w:b w:val="0"/>
        </w:rPr>
        <w:t xml:space="preserve"> </w:t>
      </w:r>
      <w:r w:rsidRPr="00CB3D20">
        <w:rPr>
          <w:rStyle w:val="a7"/>
          <w:rFonts w:ascii="Times New Roman" w:hAnsi="Times New Roman"/>
        </w:rPr>
        <w:t xml:space="preserve">осуществление </w:t>
      </w:r>
      <w:r w:rsidRPr="006F303A">
        <w:rPr>
          <w:rFonts w:ascii="Times New Roman" w:hAnsi="Times New Roman" w:cs="Times New Roman"/>
          <w:b/>
        </w:rPr>
        <w:t xml:space="preserve">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поселений,  </w:t>
      </w:r>
      <w:r w:rsidRPr="006F303A">
        <w:rPr>
          <w:rFonts w:ascii="Times New Roman" w:hAnsi="Times New Roman" w:cs="Times New Roman"/>
          <w:b/>
          <w:bCs/>
        </w:rPr>
        <w:t xml:space="preserve">передаваемых по соглашениям, </w:t>
      </w:r>
      <w:bookmarkEnd w:id="0"/>
      <w:r w:rsidRPr="006F303A">
        <w:rPr>
          <w:rFonts w:ascii="Times New Roman" w:hAnsi="Times New Roman" w:cs="Times New Roman"/>
          <w:b/>
          <w:bCs/>
        </w:rPr>
        <w:t>и  порядок предоставления иных межбюджетных трансфертов</w:t>
      </w:r>
      <w:proofErr w:type="gramEnd"/>
    </w:p>
    <w:p w:rsidR="00C947DD" w:rsidRPr="00BA29D7" w:rsidRDefault="00C947DD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C947DD" w:rsidRPr="00BA29D7" w:rsidRDefault="00C51527" w:rsidP="00C947DD">
      <w:pPr>
        <w:pStyle w:val="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947DD" w:rsidRPr="00BA29D7">
        <w:rPr>
          <w:rFonts w:ascii="Times New Roman" w:hAnsi="Times New Roman" w:cs="Times New Roman"/>
        </w:rPr>
        <w:t>Фо</w:t>
      </w:r>
      <w:r w:rsidR="00C947DD">
        <w:rPr>
          <w:rFonts w:ascii="Times New Roman" w:hAnsi="Times New Roman" w:cs="Times New Roman"/>
        </w:rPr>
        <w:t xml:space="preserve">рмирование расходов бюджета </w:t>
      </w:r>
      <w:r w:rsidR="00FC5929">
        <w:rPr>
          <w:rFonts w:ascii="Times New Roman" w:hAnsi="Times New Roman" w:cs="Times New Roman"/>
        </w:rPr>
        <w:t>сельского поселения</w:t>
      </w:r>
      <w:r w:rsidR="00C947DD">
        <w:rPr>
          <w:rFonts w:ascii="Times New Roman" w:hAnsi="Times New Roman" w:cs="Times New Roman"/>
        </w:rPr>
        <w:t xml:space="preserve"> </w:t>
      </w:r>
      <w:r w:rsidR="00C947DD" w:rsidRPr="00C51527">
        <w:rPr>
          <w:rFonts w:ascii="Times New Roman" w:hAnsi="Times New Roman" w:cs="Times New Roman"/>
        </w:rPr>
        <w:t>«</w:t>
      </w:r>
      <w:proofErr w:type="spellStart"/>
      <w:r w:rsidRPr="00C51527">
        <w:rPr>
          <w:rFonts w:ascii="Times New Roman" w:hAnsi="Times New Roman" w:cs="Times New Roman"/>
        </w:rPr>
        <w:t>Усть-Паденьгское</w:t>
      </w:r>
      <w:proofErr w:type="spellEnd"/>
      <w:r w:rsidR="00C947DD" w:rsidRPr="00C51527">
        <w:rPr>
          <w:rFonts w:ascii="Times New Roman" w:hAnsi="Times New Roman" w:cs="Times New Roman"/>
        </w:rPr>
        <w:t xml:space="preserve">» в границах </w:t>
      </w:r>
      <w:proofErr w:type="spellStart"/>
      <w:r>
        <w:rPr>
          <w:rFonts w:ascii="Times New Roman" w:hAnsi="Times New Roman" w:cs="Times New Roman"/>
        </w:rPr>
        <w:t>Усть-Паденьгского</w:t>
      </w:r>
      <w:proofErr w:type="spellEnd"/>
      <w:r w:rsidR="00C947DD" w:rsidRPr="00C51527">
        <w:rPr>
          <w:rFonts w:ascii="Times New Roman" w:hAnsi="Times New Roman" w:cs="Times New Roman"/>
        </w:rPr>
        <w:t xml:space="preserve"> сельского поселения осущест</w:t>
      </w:r>
      <w:r w:rsidR="00C947DD" w:rsidRPr="00BA29D7">
        <w:rPr>
          <w:rFonts w:ascii="Times New Roman" w:hAnsi="Times New Roman" w:cs="Times New Roman"/>
        </w:rPr>
        <w:t>вляется в соответствии с расходными обязательствами, обусловленными законодательством Российской Федерации разграничением полномочий, исполнение которых осуществляется за счет средств местного бюджета.</w:t>
      </w:r>
    </w:p>
    <w:p w:rsidR="006A65D4" w:rsidRDefault="006A65D4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E34704" w:rsidRDefault="00E34704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E34704" w:rsidRDefault="00E34704" w:rsidP="00E3470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 </w:t>
      </w:r>
    </w:p>
    <w:p w:rsidR="00E34704" w:rsidRDefault="00E34704" w:rsidP="00E3470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(далее - межбюджетные трансферты)</w:t>
      </w:r>
    </w:p>
    <w:p w:rsidR="00E34704" w:rsidRDefault="00E34704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E34704" w:rsidRDefault="00E34704" w:rsidP="00C947DD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585223" w:rsidRPr="000C0D8C" w:rsidRDefault="00585223" w:rsidP="00585223">
      <w:pPr>
        <w:pStyle w:val="ConsPlusNormal"/>
        <w:widowControl/>
        <w:numPr>
          <w:ilvl w:val="0"/>
          <w:numId w:val="1"/>
        </w:numPr>
        <w:tabs>
          <w:tab w:val="clear" w:pos="1725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b w:val="0"/>
        </w:rPr>
      </w:pPr>
      <w:proofErr w:type="gramStart"/>
      <w:r w:rsidRPr="000C0D8C">
        <w:rPr>
          <w:rStyle w:val="a7"/>
          <w:b w:val="0"/>
        </w:rPr>
        <w:t>Объём иного межбюджетного трансферта, предоставляемого в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году из бюджета </w:t>
      </w:r>
      <w:r w:rsidR="00FC5929">
        <w:rPr>
          <w:rStyle w:val="a7"/>
          <w:b w:val="0"/>
        </w:rPr>
        <w:t>сельского поселения</w:t>
      </w:r>
      <w:r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>
        <w:t>сть</w:t>
      </w:r>
      <w:r w:rsidRPr="00BA0777">
        <w:t>-Паденьгское</w:t>
      </w:r>
      <w:proofErr w:type="spellEnd"/>
      <w:r w:rsidRPr="000C0D8C">
        <w:t>»</w:t>
      </w:r>
      <w:r w:rsidRPr="000C0D8C">
        <w:rPr>
          <w:rStyle w:val="a6"/>
          <w:b/>
        </w:rPr>
        <w:t xml:space="preserve"> </w:t>
      </w:r>
      <w:r w:rsidRPr="000C0D8C">
        <w:rPr>
          <w:rStyle w:val="a7"/>
          <w:b w:val="0"/>
        </w:rPr>
        <w:t>(далее – бюджет поселения), в бюджет Шенкурск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муниципальн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район</w:t>
      </w:r>
      <w:r>
        <w:rPr>
          <w:rStyle w:val="a7"/>
          <w:b w:val="0"/>
        </w:rPr>
        <w:t>а</w:t>
      </w:r>
      <w:r w:rsidRPr="000C0D8C">
        <w:rPr>
          <w:rStyle w:val="a7"/>
          <w:b w:val="0"/>
        </w:rPr>
        <w:t xml:space="preserve">  для осуществления передаваемых в соответствии с соглашением </w:t>
      </w:r>
      <w:r w:rsidRPr="000C0D8C">
        <w:t>о передаче ревизионной комиссии Шенкурск</w:t>
      </w:r>
      <w:r>
        <w:t>ого</w:t>
      </w:r>
      <w:r w:rsidRPr="000C0D8C">
        <w:t xml:space="preserve"> муниципальн</w:t>
      </w:r>
      <w:r>
        <w:t>ого</w:t>
      </w:r>
      <w:r w:rsidRPr="000C0D8C">
        <w:t xml:space="preserve"> район</w:t>
      </w:r>
      <w:r>
        <w:t>а</w:t>
      </w:r>
      <w:r w:rsidRPr="000C0D8C">
        <w:t xml:space="preserve"> полномочий контрольно-счетного органа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>
        <w:t>сть</w:t>
      </w:r>
      <w:r w:rsidRPr="00BA0777">
        <w:t>-Паденьгское</w:t>
      </w:r>
      <w:proofErr w:type="spellEnd"/>
      <w:r w:rsidRPr="000C0D8C">
        <w:t xml:space="preserve">» по осуществлению внешнего муниципального финансового контроля,  </w:t>
      </w:r>
      <w:r w:rsidRPr="000C0D8C">
        <w:rPr>
          <w:rStyle w:val="a7"/>
          <w:b w:val="0"/>
        </w:rPr>
        <w:t>утверждается в решение о бюджете поселения на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год. </w:t>
      </w:r>
      <w:proofErr w:type="gramEnd"/>
    </w:p>
    <w:p w:rsidR="00585223" w:rsidRPr="00585223" w:rsidRDefault="00585223" w:rsidP="00585223">
      <w:pPr>
        <w:pStyle w:val="a5"/>
        <w:widowControl w:val="0"/>
        <w:suppressAutoHyphens/>
        <w:ind w:firstLine="709"/>
        <w:jc w:val="both"/>
        <w:rPr>
          <w:rStyle w:val="a7"/>
          <w:rFonts w:ascii="Times New Roman" w:hAnsi="Times New Roman"/>
          <w:b w:val="0"/>
          <w:bCs w:val="0"/>
        </w:rPr>
      </w:pPr>
      <w:r w:rsidRPr="00585223">
        <w:rPr>
          <w:rStyle w:val="a7"/>
          <w:rFonts w:ascii="Times New Roman" w:hAnsi="Times New Roman"/>
          <w:b w:val="0"/>
        </w:rPr>
        <w:t xml:space="preserve">Расчёт объема иного межбюджетного трансферта для осуществления передаваемого полномочия на </w:t>
      </w:r>
      <w:r w:rsidRPr="00585223">
        <w:rPr>
          <w:rFonts w:ascii="Times New Roman" w:hAnsi="Times New Roman" w:cs="Times New Roman"/>
        </w:rPr>
        <w:t xml:space="preserve"> срок с 1 января  2022 года по 31 декабря 2022 года </w:t>
      </w:r>
      <w:r w:rsidRPr="00585223">
        <w:rPr>
          <w:rStyle w:val="a7"/>
          <w:rFonts w:ascii="Times New Roman" w:hAnsi="Times New Roman"/>
          <w:b w:val="0"/>
        </w:rPr>
        <w:t xml:space="preserve"> в соответствии с абз.2 и 3 пункта 1.2. Соглашения: </w:t>
      </w:r>
    </w:p>
    <w:p w:rsidR="00585223" w:rsidRPr="000C0D8C" w:rsidRDefault="00585223" w:rsidP="00585223">
      <w:pPr>
        <w:ind w:left="24" w:hanging="24"/>
        <w:jc w:val="center"/>
        <w:rPr>
          <w:b/>
        </w:rPr>
      </w:pPr>
    </w:p>
    <w:p w:rsidR="00585223" w:rsidRPr="000C0D8C" w:rsidRDefault="00585223" w:rsidP="00585223">
      <w:pPr>
        <w:ind w:left="24" w:hanging="24"/>
        <w:jc w:val="center"/>
        <w:rPr>
          <w:b/>
        </w:rPr>
      </w:pPr>
      <w:r w:rsidRPr="000C0D8C">
        <w:rPr>
          <w:b/>
          <w:lang w:val="en-US"/>
        </w:rPr>
        <w:t>V</w:t>
      </w:r>
      <w:r w:rsidRPr="000C0D8C">
        <w:rPr>
          <w:b/>
        </w:rPr>
        <w:t xml:space="preserve">= </w:t>
      </w:r>
      <w:r w:rsidRPr="000C0D8C">
        <w:rPr>
          <w:b/>
          <w:lang w:val="en-US"/>
        </w:rPr>
        <w:t>F</w:t>
      </w:r>
      <w:r>
        <w:rPr>
          <w:b/>
        </w:rPr>
        <w:t>*</w:t>
      </w:r>
      <w:proofErr w:type="gramStart"/>
      <w:r>
        <w:rPr>
          <w:b/>
        </w:rPr>
        <w:t>К</w:t>
      </w:r>
      <w:r w:rsidRPr="000C0D8C">
        <w:rPr>
          <w:b/>
        </w:rPr>
        <w:t xml:space="preserve"> ,</w:t>
      </w:r>
      <w:proofErr w:type="gramEnd"/>
      <w:r w:rsidRPr="000C0D8C">
        <w:rPr>
          <w:b/>
        </w:rPr>
        <w:t xml:space="preserve"> где:</w:t>
      </w:r>
    </w:p>
    <w:p w:rsidR="00585223" w:rsidRPr="000C0D8C" w:rsidRDefault="00585223" w:rsidP="00585223">
      <w:pPr>
        <w:ind w:left="24" w:hanging="24"/>
        <w:jc w:val="both"/>
      </w:pPr>
    </w:p>
    <w:p w:rsidR="00585223" w:rsidRDefault="00585223" w:rsidP="00585223">
      <w:pPr>
        <w:ind w:left="24" w:hanging="24"/>
        <w:jc w:val="both"/>
      </w:pPr>
      <w:r w:rsidRPr="000C0D8C">
        <w:rPr>
          <w:b/>
        </w:rPr>
        <w:tab/>
      </w:r>
      <w:r>
        <w:rPr>
          <w:b/>
          <w:lang w:val="en-US"/>
        </w:rPr>
        <w:t>V</w:t>
      </w:r>
      <w:r>
        <w:rPr>
          <w:b/>
        </w:rPr>
        <w:t xml:space="preserve"> – </w:t>
      </w:r>
      <w:r>
        <w:t>Объём иных межбюджетных трансфертов, причитающейся</w:t>
      </w:r>
      <w:r>
        <w:rPr>
          <w:b/>
        </w:rPr>
        <w:t xml:space="preserve"> </w:t>
      </w:r>
      <w:r>
        <w:t>бюджету муниципального района;</w:t>
      </w:r>
    </w:p>
    <w:p w:rsidR="00585223" w:rsidRDefault="00585223" w:rsidP="00585223">
      <w:pPr>
        <w:ind w:left="24" w:hanging="24"/>
        <w:jc w:val="both"/>
      </w:pPr>
      <w:r>
        <w:tab/>
      </w:r>
      <w:r>
        <w:rPr>
          <w:b/>
          <w:lang w:val="en-US"/>
        </w:rPr>
        <w:t>F</w:t>
      </w:r>
      <w:r w:rsidRPr="001576DF">
        <w:rPr>
          <w:b/>
        </w:rPr>
        <w:t xml:space="preserve"> </w:t>
      </w:r>
      <w: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585223" w:rsidRDefault="00585223" w:rsidP="00585223">
      <w:pPr>
        <w:jc w:val="both"/>
      </w:pPr>
      <w:proofErr w:type="gramStart"/>
      <w:r>
        <w:rPr>
          <w:b/>
        </w:rPr>
        <w:t>К</w:t>
      </w:r>
      <w:r>
        <w:t>-</w:t>
      </w:r>
      <w:proofErr w:type="gramEnd"/>
      <w:r>
        <w:t xml:space="preserve"> Коэффициент  объема  работ;</w:t>
      </w:r>
    </w:p>
    <w:p w:rsidR="00585223" w:rsidRDefault="00585223" w:rsidP="00585223">
      <w:pPr>
        <w:jc w:val="both"/>
      </w:pPr>
      <w:r>
        <w:t>Коэффициент объема работ равен  коэффициенту объема доходов.</w:t>
      </w:r>
    </w:p>
    <w:p w:rsidR="00585223" w:rsidRDefault="00585223" w:rsidP="00585223">
      <w:pPr>
        <w:jc w:val="both"/>
      </w:pPr>
      <w:r>
        <w:t>Коэффициент  объема  доходов равен  отношению  прогнозного объема доходов бюджета  МО поселения на 2021 год  к   консолидированному прогнозному объему доходов  бюджетов МО поселений района на 2021 год по состоянию на 01.07.2021 года.</w:t>
      </w:r>
    </w:p>
    <w:p w:rsidR="00585223" w:rsidRDefault="00585223" w:rsidP="00585223">
      <w:pPr>
        <w:jc w:val="both"/>
      </w:pPr>
    </w:p>
    <w:p w:rsidR="00585223" w:rsidRDefault="00585223" w:rsidP="00585223">
      <w:pPr>
        <w:ind w:left="24" w:hanging="24"/>
        <w:jc w:val="both"/>
      </w:pPr>
      <w:r>
        <w:t>Расчет объема иных межбюджетных трансфертов на 2022 год:</w:t>
      </w:r>
    </w:p>
    <w:p w:rsidR="00585223" w:rsidRDefault="00585223" w:rsidP="00585223">
      <w:pPr>
        <w:ind w:left="24" w:hanging="24"/>
        <w:jc w:val="both"/>
      </w:pPr>
      <w:r>
        <w:lastRenderedPageBreak/>
        <w:t xml:space="preserve">МРОТ на 2022 год – 13617,00 руб.  (оплата специалиста 1 категории) *1,7*12 </w:t>
      </w:r>
      <w:proofErr w:type="spellStart"/>
      <w:r>
        <w:t>окл.=</w:t>
      </w:r>
      <w:proofErr w:type="spellEnd"/>
      <w:r>
        <w:t xml:space="preserve"> 277786,80 руб.</w:t>
      </w:r>
    </w:p>
    <w:p w:rsidR="00585223" w:rsidRDefault="00585223" w:rsidP="00585223">
      <w:pPr>
        <w:ind w:left="24" w:hanging="24"/>
        <w:jc w:val="both"/>
      </w:pPr>
      <w:r>
        <w:t xml:space="preserve">Начисления 277786,80 руб. </w:t>
      </w:r>
      <w:proofErr w:type="spellStart"/>
      <w:r>
        <w:t>х</w:t>
      </w:r>
      <w:proofErr w:type="spellEnd"/>
      <w:r>
        <w:t xml:space="preserve"> 30,2%= 83891,61 руб.</w:t>
      </w:r>
    </w:p>
    <w:p w:rsidR="00585223" w:rsidRDefault="00585223" w:rsidP="00585223">
      <w:pPr>
        <w:ind w:left="24" w:hanging="24"/>
        <w:jc w:val="both"/>
      </w:pPr>
      <w:r>
        <w:rPr>
          <w:b/>
          <w:lang w:val="en-US"/>
        </w:rPr>
        <w:t>F</w:t>
      </w:r>
      <w:r w:rsidRPr="001576DF">
        <w:rPr>
          <w:b/>
        </w:rPr>
        <w:t xml:space="preserve"> </w:t>
      </w:r>
      <w:r>
        <w:t>= 277786</w:t>
      </w:r>
      <w:proofErr w:type="gramStart"/>
      <w:r>
        <w:t>,80</w:t>
      </w:r>
      <w:proofErr w:type="gramEnd"/>
      <w:r>
        <w:t xml:space="preserve"> + 83891,61 = 361678,41 руб.</w:t>
      </w:r>
    </w:p>
    <w:p w:rsidR="00585223" w:rsidRDefault="00585223" w:rsidP="00585223">
      <w:pPr>
        <w:ind w:left="24" w:hanging="24"/>
        <w:jc w:val="both"/>
      </w:pPr>
      <w:r>
        <w:rPr>
          <w:b/>
        </w:rPr>
        <w:t>К= 0,044</w:t>
      </w:r>
    </w:p>
    <w:p w:rsidR="00585223" w:rsidRDefault="00585223" w:rsidP="00585223">
      <w:pPr>
        <w:ind w:left="24" w:hanging="24"/>
        <w:jc w:val="both"/>
      </w:pPr>
      <w:r>
        <w:rPr>
          <w:b/>
          <w:lang w:val="en-US"/>
        </w:rPr>
        <w:t>V</w:t>
      </w:r>
      <w:r>
        <w:t xml:space="preserve"> = 361678</w:t>
      </w:r>
      <w:proofErr w:type="gramStart"/>
      <w:r>
        <w:t>,41</w:t>
      </w:r>
      <w:proofErr w:type="gramEnd"/>
      <w:r>
        <w:t xml:space="preserve"> *0,044 =  15915,00 рублей в год </w:t>
      </w:r>
    </w:p>
    <w:p w:rsidR="00585223" w:rsidRPr="00BD1AED" w:rsidRDefault="00585223" w:rsidP="00585223">
      <w:pPr>
        <w:ind w:left="24" w:hanging="24"/>
        <w:jc w:val="both"/>
      </w:pPr>
    </w:p>
    <w:p w:rsidR="00585223" w:rsidRDefault="00585223" w:rsidP="00585223">
      <w:pPr>
        <w:pStyle w:val="Standard"/>
        <w:tabs>
          <w:tab w:val="left" w:pos="1134"/>
        </w:tabs>
        <w:ind w:firstLine="709"/>
        <w:jc w:val="both"/>
        <w:rPr>
          <w:color w:val="000000"/>
        </w:rPr>
      </w:pPr>
      <w:r w:rsidRPr="000C0D8C">
        <w:rPr>
          <w:color w:val="000000"/>
        </w:rPr>
        <w:t xml:space="preserve">Для проведения Ревизионной комиссией контрольных и экспертно-аналитических мероприятий, предусмотренных поручениями и предложениями </w:t>
      </w:r>
      <w:r w:rsidRPr="000C0D8C">
        <w:t xml:space="preserve">муниципального </w:t>
      </w:r>
      <w:r w:rsidRPr="00BA0777">
        <w:t xml:space="preserve">Совета </w:t>
      </w:r>
      <w:proofErr w:type="spellStart"/>
      <w:r>
        <w:t>Усть-Паденьгского</w:t>
      </w:r>
      <w:proofErr w:type="spellEnd"/>
      <w:r w:rsidRPr="00BA0777">
        <w:t xml:space="preserve"> сельского поселения</w:t>
      </w:r>
      <w:r w:rsidRPr="000C0D8C">
        <w:rPr>
          <w:color w:val="000000"/>
        </w:rPr>
        <w:t xml:space="preserve"> или предложениями Главы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rPr>
          <w:color w:val="000000"/>
        </w:rPr>
        <w:t>«</w:t>
      </w:r>
      <w:proofErr w:type="spellStart"/>
      <w:r>
        <w:rPr>
          <w:color w:val="000000"/>
        </w:rPr>
        <w:t>Усть-Паденьгского</w:t>
      </w:r>
      <w:proofErr w:type="spellEnd"/>
      <w:r w:rsidRPr="000C0D8C">
        <w:rPr>
          <w:color w:val="000000"/>
        </w:rPr>
        <w:t xml:space="preserve">», </w:t>
      </w:r>
      <w:r w:rsidRPr="000C0D8C">
        <w:rPr>
          <w:rStyle w:val="a7"/>
          <w:b w:val="0"/>
        </w:rPr>
        <w:t xml:space="preserve">в соответствии с пунктом 1.4. Соглашения </w:t>
      </w:r>
      <w:r w:rsidRPr="000C0D8C">
        <w:rPr>
          <w:color w:val="000000"/>
        </w:rPr>
        <w:t xml:space="preserve">может предоставляться дополнительный объем иного межбюджетного трансферта. </w:t>
      </w:r>
    </w:p>
    <w:p w:rsidR="00585223" w:rsidRDefault="00585223" w:rsidP="00585223">
      <w:pPr>
        <w:pStyle w:val="Standard"/>
        <w:tabs>
          <w:tab w:val="left" w:pos="1134"/>
        </w:tabs>
        <w:ind w:firstLine="709"/>
        <w:jc w:val="both"/>
        <w:rPr>
          <w:color w:val="000000"/>
        </w:rPr>
      </w:pPr>
    </w:p>
    <w:p w:rsidR="00585223" w:rsidRPr="000C0D8C" w:rsidRDefault="00585223" w:rsidP="003E1B09">
      <w:pPr>
        <w:pStyle w:val="ConsPlusNormal"/>
        <w:widowControl/>
        <w:numPr>
          <w:ilvl w:val="0"/>
          <w:numId w:val="1"/>
        </w:numPr>
        <w:tabs>
          <w:tab w:val="clear" w:pos="1725"/>
          <w:tab w:val="num" w:pos="0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b w:val="0"/>
        </w:rPr>
      </w:pPr>
      <w:r w:rsidRPr="000C0D8C">
        <w:rPr>
          <w:rStyle w:val="a7"/>
          <w:b w:val="0"/>
        </w:rPr>
        <w:t>Объём иного межбюджетного трансферта, предоставляемого в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году из бюджета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>
        <w:t>сть</w:t>
      </w:r>
      <w:r w:rsidRPr="00BA0777">
        <w:t>-Паденьгское</w:t>
      </w:r>
      <w:proofErr w:type="spellEnd"/>
      <w:r w:rsidRPr="000C0D8C">
        <w:t>»</w:t>
      </w:r>
      <w:r w:rsidRPr="000C0D8C">
        <w:rPr>
          <w:rStyle w:val="a6"/>
          <w:b/>
        </w:rPr>
        <w:t xml:space="preserve"> </w:t>
      </w:r>
      <w:r w:rsidRPr="000C0D8C">
        <w:rPr>
          <w:rStyle w:val="a7"/>
          <w:b w:val="0"/>
        </w:rPr>
        <w:t>(далее – бюджет поселения), в бюджет Шенкурск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муниципальн</w:t>
      </w:r>
      <w:r>
        <w:rPr>
          <w:rStyle w:val="a7"/>
          <w:b w:val="0"/>
        </w:rPr>
        <w:t>ого</w:t>
      </w:r>
      <w:r w:rsidRPr="000C0D8C">
        <w:rPr>
          <w:rStyle w:val="a7"/>
          <w:b w:val="0"/>
        </w:rPr>
        <w:t xml:space="preserve"> район</w:t>
      </w:r>
      <w:r>
        <w:rPr>
          <w:rStyle w:val="a7"/>
          <w:b w:val="0"/>
        </w:rPr>
        <w:t>а</w:t>
      </w:r>
      <w:r w:rsidRPr="000C0D8C">
        <w:rPr>
          <w:rStyle w:val="a7"/>
          <w:b w:val="0"/>
        </w:rPr>
        <w:t xml:space="preserve">  для осуществления передаваемых </w:t>
      </w:r>
      <w:r>
        <w:rPr>
          <w:rStyle w:val="a7"/>
          <w:b w:val="0"/>
        </w:rPr>
        <w:t xml:space="preserve">полномочий </w:t>
      </w:r>
      <w:r w:rsidRPr="00585223">
        <w:rPr>
          <w:color w:val="000000"/>
        </w:rPr>
        <w:t>на</w:t>
      </w:r>
      <w:r>
        <w:rPr>
          <w:color w:val="000000"/>
          <w:sz w:val="28"/>
          <w:szCs w:val="28"/>
        </w:rPr>
        <w:t xml:space="preserve"> </w:t>
      </w:r>
      <w:r w:rsidRPr="00585223">
        <w:rPr>
          <w:color w:val="000000"/>
        </w:rPr>
        <w:t xml:space="preserve">осуществление переданных полномочий по внутреннему муниципальному </w:t>
      </w:r>
      <w:r>
        <w:rPr>
          <w:color w:val="000000"/>
        </w:rPr>
        <w:t xml:space="preserve">финансовому контролю, </w:t>
      </w:r>
      <w:r w:rsidRPr="000C0D8C">
        <w:rPr>
          <w:rStyle w:val="a7"/>
          <w:b w:val="0"/>
        </w:rPr>
        <w:t>утверждается в решение о бюджете поселения на 20</w:t>
      </w:r>
      <w:r>
        <w:rPr>
          <w:rStyle w:val="a7"/>
          <w:b w:val="0"/>
        </w:rPr>
        <w:t>22</w:t>
      </w:r>
      <w:r w:rsidRPr="000C0D8C">
        <w:rPr>
          <w:rStyle w:val="a7"/>
          <w:b w:val="0"/>
        </w:rPr>
        <w:t xml:space="preserve"> год. </w:t>
      </w:r>
    </w:p>
    <w:p w:rsidR="00585223" w:rsidRPr="00585223" w:rsidRDefault="00585223" w:rsidP="003E1B09">
      <w:pPr>
        <w:shd w:val="clear" w:color="auto" w:fill="FFFFFF"/>
        <w:tabs>
          <w:tab w:val="num" w:pos="0"/>
        </w:tabs>
        <w:jc w:val="both"/>
        <w:rPr>
          <w:color w:val="000000"/>
        </w:rPr>
      </w:pPr>
      <w:r w:rsidRPr="00585223">
        <w:rPr>
          <w:color w:val="000000"/>
        </w:rPr>
        <w:t>Размер объема иных межбюджетных трансфертов рассчитывается по формуле:</w:t>
      </w:r>
    </w:p>
    <w:p w:rsidR="00585223" w:rsidRPr="00585223" w:rsidRDefault="00585223" w:rsidP="003E1B09">
      <w:pPr>
        <w:shd w:val="clear" w:color="auto" w:fill="FFFFFF"/>
        <w:tabs>
          <w:tab w:val="num" w:pos="0"/>
        </w:tabs>
        <w:jc w:val="both"/>
        <w:rPr>
          <w:color w:val="000000"/>
        </w:rPr>
      </w:pPr>
    </w:p>
    <w:p w:rsidR="00585223" w:rsidRPr="00585223" w:rsidRDefault="00585223" w:rsidP="00585223">
      <w:pPr>
        <w:shd w:val="clear" w:color="auto" w:fill="FFFFFF"/>
        <w:jc w:val="center"/>
        <w:rPr>
          <w:b/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V</w:t>
      </w:r>
      <w:r w:rsidRPr="00585223">
        <w:rPr>
          <w:b/>
          <w:color w:val="000000"/>
          <w:spacing w:val="-3"/>
        </w:rPr>
        <w:t>=</w:t>
      </w:r>
      <w:r w:rsidRPr="00585223">
        <w:rPr>
          <w:b/>
          <w:color w:val="000000"/>
          <w:spacing w:val="-3"/>
          <w:lang w:val="en-US"/>
        </w:rPr>
        <w:t>F</w:t>
      </w:r>
      <w:r w:rsidRPr="00585223">
        <w:rPr>
          <w:b/>
          <w:color w:val="000000"/>
          <w:spacing w:val="-3"/>
        </w:rPr>
        <w:t>*</w:t>
      </w:r>
      <w:r w:rsidRPr="00585223">
        <w:rPr>
          <w:b/>
          <w:color w:val="000000"/>
          <w:spacing w:val="-3"/>
          <w:lang w:val="en-US"/>
        </w:rPr>
        <w:t>K</w:t>
      </w:r>
    </w:p>
    <w:p w:rsidR="00585223" w:rsidRPr="00585223" w:rsidRDefault="00585223" w:rsidP="00585223">
      <w:pPr>
        <w:shd w:val="clear" w:color="auto" w:fill="FFFFFF"/>
        <w:ind w:firstLine="540"/>
        <w:jc w:val="both"/>
        <w:rPr>
          <w:color w:val="000000"/>
          <w:spacing w:val="-3"/>
        </w:rPr>
      </w:pPr>
    </w:p>
    <w:p w:rsidR="00585223" w:rsidRPr="00585223" w:rsidRDefault="00585223" w:rsidP="00585223">
      <w:pPr>
        <w:shd w:val="clear" w:color="auto" w:fill="FFFFFF"/>
        <w:ind w:firstLine="540"/>
        <w:jc w:val="both"/>
        <w:rPr>
          <w:color w:val="000000"/>
        </w:rPr>
      </w:pPr>
      <w:r w:rsidRPr="00585223">
        <w:rPr>
          <w:color w:val="000000"/>
        </w:rPr>
        <w:t>где: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V</w:t>
      </w:r>
      <w:r w:rsidRPr="00585223">
        <w:rPr>
          <w:color w:val="000000"/>
          <w:spacing w:val="-3"/>
        </w:rPr>
        <w:t xml:space="preserve"> – Объем иных межбюджетных трансфертов, причитающейся бюджету муниципального района (при расчете округляется до тыс. рублей); 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F</w:t>
      </w:r>
      <w:r w:rsidRPr="00585223">
        <w:rPr>
          <w:color w:val="000000"/>
          <w:spacing w:val="-3"/>
        </w:rPr>
        <w:t xml:space="preserve"> 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K</w:t>
      </w:r>
      <w:r w:rsidRPr="00585223">
        <w:rPr>
          <w:color w:val="000000"/>
          <w:spacing w:val="-3"/>
        </w:rPr>
        <w:t xml:space="preserve"> – Коэффициент объема работ;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Коэффициент объема работ равен коэффициенту объема доходов.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Объем доходов равен отношению прогнозного объема доходов бюджета МО поселения на 2021 год  к консолидированному прогнозному объему доходов бюджетов МО поселений района на 2021 год по состоянию на 01.07.2021 года.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Расчет объема иных межбюджетных трансфертов на 2022 год: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Прогнозируемый МРОТ 13617,00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МРОТ 13617,00 рублей (оплата специалиста)*1,7*12окл.=277787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Начисления 277787*30,2%=83891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color w:val="000000"/>
          <w:spacing w:val="-3"/>
        </w:rPr>
        <w:t>30,2 (начисления в государственные внебюджетные фонды)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F</w:t>
      </w:r>
      <w:r w:rsidRPr="00585223">
        <w:rPr>
          <w:color w:val="000000"/>
          <w:spacing w:val="-3"/>
        </w:rPr>
        <w:t>=277787+83891=361678 рублей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K</w:t>
      </w:r>
      <w:r w:rsidRPr="00585223">
        <w:rPr>
          <w:color w:val="000000"/>
          <w:spacing w:val="-3"/>
        </w:rPr>
        <w:t>=0,113</w:t>
      </w:r>
    </w:p>
    <w:p w:rsidR="00585223" w:rsidRPr="00585223" w:rsidRDefault="00585223" w:rsidP="00585223">
      <w:pPr>
        <w:shd w:val="clear" w:color="auto" w:fill="FFFFFF"/>
        <w:jc w:val="both"/>
        <w:rPr>
          <w:color w:val="000000"/>
          <w:spacing w:val="-3"/>
        </w:rPr>
      </w:pPr>
      <w:r w:rsidRPr="00585223">
        <w:rPr>
          <w:b/>
          <w:color w:val="000000"/>
          <w:spacing w:val="-3"/>
          <w:lang w:val="en-US"/>
        </w:rPr>
        <w:t>V</w:t>
      </w:r>
      <w:r w:rsidRPr="00585223">
        <w:rPr>
          <w:color w:val="000000"/>
          <w:spacing w:val="-3"/>
        </w:rPr>
        <w:t>=361678*0,113=40870 рублей в год</w:t>
      </w:r>
    </w:p>
    <w:p w:rsidR="00585223" w:rsidRDefault="00585223" w:rsidP="00585223">
      <w:pPr>
        <w:pStyle w:val="Standard"/>
        <w:tabs>
          <w:tab w:val="left" w:pos="1134"/>
        </w:tabs>
        <w:ind w:firstLine="709"/>
        <w:jc w:val="both"/>
        <w:rPr>
          <w:color w:val="000000"/>
        </w:rPr>
      </w:pPr>
    </w:p>
    <w:p w:rsidR="006A65D4" w:rsidRDefault="006A65D4" w:rsidP="003E1B09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</w:pPr>
      <w:proofErr w:type="gramStart"/>
      <w:r w:rsidRPr="00220243">
        <w:rPr>
          <w:rStyle w:val="a7"/>
          <w:b w:val="0"/>
        </w:rPr>
        <w:t>Объём иного межбюджетного тр</w:t>
      </w:r>
      <w:r w:rsidR="0056710B" w:rsidRPr="00220243">
        <w:rPr>
          <w:rStyle w:val="a7"/>
          <w:b w:val="0"/>
        </w:rPr>
        <w:t>ансферта, предоставляемого в 202</w:t>
      </w:r>
      <w:r w:rsidR="00585223" w:rsidRPr="00220243">
        <w:rPr>
          <w:rStyle w:val="a7"/>
          <w:b w:val="0"/>
        </w:rPr>
        <w:t>2</w:t>
      </w:r>
      <w:r w:rsidRPr="00220243">
        <w:rPr>
          <w:rStyle w:val="a7"/>
          <w:b w:val="0"/>
        </w:rPr>
        <w:t xml:space="preserve"> году из бюджета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0C0D8C">
        <w:t>«</w:t>
      </w:r>
      <w:proofErr w:type="spellStart"/>
      <w:r w:rsidRPr="00BA0777">
        <w:t>У</w:t>
      </w:r>
      <w:r w:rsidR="00E301EF">
        <w:t>сть</w:t>
      </w:r>
      <w:r w:rsidRPr="00BA0777">
        <w:t>-Паденьгское</w:t>
      </w:r>
      <w:proofErr w:type="spellEnd"/>
      <w:r w:rsidRPr="000C0D8C">
        <w:t>»</w:t>
      </w:r>
      <w:r w:rsidRPr="00220243">
        <w:rPr>
          <w:rStyle w:val="a6"/>
          <w:b/>
        </w:rPr>
        <w:t xml:space="preserve"> </w:t>
      </w:r>
      <w:r w:rsidRPr="00220243">
        <w:rPr>
          <w:rStyle w:val="a7"/>
          <w:b w:val="0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7C51CA">
        <w:t>на выполнение  полномочий по вопросам создания условий для организации досуга и обеспечения жителей поселения услугами организаций</w:t>
      </w:r>
      <w:r>
        <w:t xml:space="preserve"> </w:t>
      </w:r>
      <w:r w:rsidRPr="007C51CA">
        <w:t>культуры сельских населенных пунктах муниципальных образований поселений</w:t>
      </w:r>
      <w:r>
        <w:t xml:space="preserve"> </w:t>
      </w:r>
      <w:r w:rsidRPr="000C0D8C">
        <w:t xml:space="preserve"> </w:t>
      </w:r>
      <w:r>
        <w:t>рассчитывается по формуле:</w:t>
      </w:r>
      <w:proofErr w:type="gramEnd"/>
    </w:p>
    <w:p w:rsidR="00220243" w:rsidRDefault="00220243" w:rsidP="00220243">
      <w:pPr>
        <w:pStyle w:val="aa"/>
        <w:autoSpaceDE w:val="0"/>
        <w:autoSpaceDN w:val="0"/>
        <w:adjustRightInd w:val="0"/>
        <w:jc w:val="both"/>
      </w:pPr>
    </w:p>
    <w:p w:rsidR="00220243" w:rsidRPr="00D257C6" w:rsidRDefault="00220243" w:rsidP="00220243">
      <w:pPr>
        <w:pStyle w:val="aa"/>
        <w:autoSpaceDE w:val="0"/>
        <w:autoSpaceDN w:val="0"/>
        <w:adjustRightInd w:val="0"/>
        <w:ind w:left="0"/>
        <w:jc w:val="center"/>
        <w:rPr>
          <w:b/>
          <w:i/>
          <w:sz w:val="28"/>
          <w:szCs w:val="28"/>
          <w:vertAlign w:val="superscript"/>
        </w:rPr>
      </w:pPr>
      <w:r w:rsidRPr="00D257C6">
        <w:rPr>
          <w:b/>
          <w:i/>
          <w:sz w:val="28"/>
          <w:szCs w:val="28"/>
        </w:rPr>
        <w:t xml:space="preserve">РК </w:t>
      </w:r>
      <w:r w:rsidRPr="00D257C6">
        <w:rPr>
          <w:b/>
          <w:i/>
          <w:sz w:val="28"/>
          <w:szCs w:val="28"/>
          <w:vertAlign w:val="superscript"/>
        </w:rPr>
        <w:t xml:space="preserve">2022 </w:t>
      </w:r>
      <w:r w:rsidRPr="00D257C6">
        <w:rPr>
          <w:b/>
          <w:i/>
          <w:sz w:val="28"/>
          <w:szCs w:val="28"/>
        </w:rPr>
        <w:t xml:space="preserve">= ФОТ </w:t>
      </w:r>
      <w:r w:rsidRPr="00D257C6">
        <w:rPr>
          <w:b/>
          <w:i/>
          <w:sz w:val="28"/>
          <w:szCs w:val="28"/>
          <w:vertAlign w:val="superscript"/>
        </w:rPr>
        <w:t>2022</w:t>
      </w:r>
      <w:r w:rsidRPr="00D257C6">
        <w:rPr>
          <w:b/>
          <w:i/>
          <w:sz w:val="28"/>
          <w:szCs w:val="28"/>
        </w:rPr>
        <w:t xml:space="preserve">+КР </w:t>
      </w:r>
      <w:r w:rsidRPr="00D257C6">
        <w:rPr>
          <w:b/>
          <w:i/>
          <w:sz w:val="28"/>
          <w:szCs w:val="28"/>
          <w:vertAlign w:val="superscript"/>
        </w:rPr>
        <w:t xml:space="preserve">2022 </w:t>
      </w:r>
      <w:r w:rsidRPr="00D257C6">
        <w:rPr>
          <w:b/>
          <w:i/>
          <w:sz w:val="28"/>
          <w:szCs w:val="28"/>
        </w:rPr>
        <w:t xml:space="preserve">+ ПК </w:t>
      </w:r>
      <w:r w:rsidRPr="00D257C6">
        <w:rPr>
          <w:b/>
          <w:i/>
          <w:sz w:val="28"/>
          <w:szCs w:val="28"/>
          <w:vertAlign w:val="superscript"/>
        </w:rPr>
        <w:t xml:space="preserve">2022 </w:t>
      </w:r>
      <w:r w:rsidRPr="00D257C6">
        <w:rPr>
          <w:b/>
          <w:i/>
          <w:sz w:val="28"/>
          <w:szCs w:val="28"/>
        </w:rPr>
        <w:t xml:space="preserve">– РК </w:t>
      </w:r>
      <w:r w:rsidRPr="00D257C6">
        <w:rPr>
          <w:b/>
          <w:i/>
          <w:sz w:val="28"/>
          <w:szCs w:val="28"/>
          <w:vertAlign w:val="superscript"/>
        </w:rPr>
        <w:t>2021</w:t>
      </w:r>
    </w:p>
    <w:p w:rsidR="006A65D4" w:rsidRPr="003F4461" w:rsidRDefault="006A65D4" w:rsidP="006A65D4">
      <w:pPr>
        <w:autoSpaceDE w:val="0"/>
        <w:autoSpaceDN w:val="0"/>
        <w:adjustRightInd w:val="0"/>
        <w:ind w:firstLine="539"/>
        <w:jc w:val="both"/>
      </w:pPr>
    </w:p>
    <w:p w:rsidR="00285BEB" w:rsidRDefault="00285BEB" w:rsidP="00285BEB">
      <w:pPr>
        <w:rPr>
          <w:b/>
        </w:rPr>
      </w:pPr>
      <w:r>
        <w:t>где:</w:t>
      </w:r>
    </w:p>
    <w:p w:rsidR="00220243" w:rsidRPr="00220243" w:rsidRDefault="00220243" w:rsidP="00220243">
      <w:r w:rsidRPr="00D257C6">
        <w:rPr>
          <w:rStyle w:val="a9"/>
          <w:b/>
        </w:rPr>
        <w:lastRenderedPageBreak/>
        <w:t xml:space="preserve">РК </w:t>
      </w:r>
      <w:r w:rsidRPr="00D257C6">
        <w:rPr>
          <w:rStyle w:val="a9"/>
          <w:b/>
          <w:vertAlign w:val="superscript"/>
        </w:rPr>
        <w:t>2022</w:t>
      </w:r>
      <w:r>
        <w:rPr>
          <w:rStyle w:val="a9"/>
          <w:vertAlign w:val="superscript"/>
        </w:rPr>
        <w:t xml:space="preserve"> </w:t>
      </w:r>
      <w:r w:rsidR="00285BEB">
        <w:t xml:space="preserve">– </w:t>
      </w:r>
      <w:r w:rsidRPr="00220243">
        <w:rPr>
          <w:color w:val="000000"/>
        </w:rPr>
        <w:t>расчетная сумма дополнительной потребности в средствах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год, рублей</w:t>
      </w:r>
      <w:r>
        <w:rPr>
          <w:color w:val="000000"/>
        </w:rPr>
        <w:t>;</w:t>
      </w:r>
    </w:p>
    <w:p w:rsidR="00220243" w:rsidRPr="00220243" w:rsidRDefault="00220243" w:rsidP="00220243">
      <w:r>
        <w:rPr>
          <w:b/>
        </w:rPr>
        <w:t xml:space="preserve"> </w:t>
      </w:r>
      <w:r w:rsidRPr="00D257C6">
        <w:rPr>
          <w:b/>
          <w:i/>
        </w:rPr>
        <w:t xml:space="preserve">ФОТ </w:t>
      </w:r>
      <w:r w:rsidRPr="00D257C6">
        <w:rPr>
          <w:b/>
          <w:i/>
          <w:vertAlign w:val="superscript"/>
        </w:rPr>
        <w:t>2022</w:t>
      </w:r>
      <w:r w:rsidR="00285BEB">
        <w:rPr>
          <w:b/>
        </w:rPr>
        <w:t>-</w:t>
      </w:r>
      <w:r w:rsidR="00285BEB">
        <w:rPr>
          <w:bCs/>
        </w:rPr>
        <w:t xml:space="preserve"> </w:t>
      </w:r>
      <w:r w:rsidRPr="00220243">
        <w:rPr>
          <w:color w:val="000000"/>
        </w:rPr>
        <w:t xml:space="preserve">фонд оплаты труда работников занятых на предоставлении услуг в </w:t>
      </w:r>
      <w:proofErr w:type="spellStart"/>
      <w:r w:rsidRPr="00220243">
        <w:rPr>
          <w:color w:val="000000"/>
        </w:rPr>
        <w:t>культурно-досуговой</w:t>
      </w:r>
      <w:proofErr w:type="spellEnd"/>
      <w:r w:rsidRPr="00220243">
        <w:rPr>
          <w:color w:val="000000"/>
        </w:rPr>
        <w:t xml:space="preserve"> деятельности в сельском поселении на 2022 год, рублей;</w:t>
      </w:r>
    </w:p>
    <w:p w:rsidR="00220243" w:rsidRPr="00220243" w:rsidRDefault="00220243" w:rsidP="00220243">
      <w:r w:rsidRPr="00D257C6">
        <w:rPr>
          <w:b/>
          <w:i/>
        </w:rPr>
        <w:t xml:space="preserve">КР  </w:t>
      </w:r>
      <w:r w:rsidRPr="00D257C6">
        <w:rPr>
          <w:b/>
          <w:i/>
          <w:vertAlign w:val="superscript"/>
        </w:rPr>
        <w:t>2022</w:t>
      </w:r>
      <w:r w:rsidR="00285BEB">
        <w:rPr>
          <w:b/>
        </w:rPr>
        <w:t xml:space="preserve">- </w:t>
      </w:r>
      <w:r w:rsidRPr="00220243">
        <w:rPr>
          <w:color w:val="000000"/>
        </w:rPr>
        <w:t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поселений (электроэнергия и централизованное теплоснабжение) на 2022 год, рублей;</w:t>
      </w:r>
    </w:p>
    <w:p w:rsidR="00220243" w:rsidRPr="00220243" w:rsidRDefault="00220243" w:rsidP="00220243">
      <w:r w:rsidRPr="00D257C6">
        <w:rPr>
          <w:b/>
          <w:i/>
        </w:rPr>
        <w:t xml:space="preserve">ПК </w:t>
      </w:r>
      <w:r w:rsidRPr="00D257C6">
        <w:rPr>
          <w:b/>
          <w:i/>
          <w:vertAlign w:val="superscript"/>
        </w:rPr>
        <w:t>2022</w:t>
      </w:r>
      <w:r>
        <w:rPr>
          <w:i/>
          <w:vertAlign w:val="superscript"/>
        </w:rPr>
        <w:t xml:space="preserve"> </w:t>
      </w:r>
      <w:r>
        <w:t xml:space="preserve"> -</w:t>
      </w:r>
      <w:r w:rsidR="00285BEB">
        <w:t xml:space="preserve"> </w:t>
      </w:r>
      <w:r w:rsidRPr="00220243">
        <w:rPr>
          <w:color w:val="000000"/>
        </w:rPr>
        <w:t>прочие расходы на выполнения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год, рублей;</w:t>
      </w:r>
    </w:p>
    <w:p w:rsidR="00220243" w:rsidRPr="00220243" w:rsidRDefault="00220243" w:rsidP="00220243">
      <w:proofErr w:type="gramStart"/>
      <w:r w:rsidRPr="00D257C6">
        <w:rPr>
          <w:b/>
          <w:i/>
        </w:rPr>
        <w:t xml:space="preserve">РК </w:t>
      </w:r>
      <w:r w:rsidRPr="00D257C6">
        <w:rPr>
          <w:b/>
          <w:i/>
          <w:vertAlign w:val="superscript"/>
        </w:rPr>
        <w:t>2021</w:t>
      </w:r>
      <w:r w:rsidR="00285BEB">
        <w:t xml:space="preserve">– </w:t>
      </w:r>
      <w:r w:rsidRPr="00220243">
        <w:rPr>
          <w:color w:val="000000"/>
        </w:rPr>
        <w:t xml:space="preserve">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поселения, учтенная при расчете иных межбюджетных трансфертов бюджетам муниципальных образований поселений на </w:t>
      </w:r>
      <w:proofErr w:type="spellStart"/>
      <w:r w:rsidRPr="00220243">
        <w:rPr>
          <w:color w:val="000000"/>
        </w:rPr>
        <w:t>софинансирование</w:t>
      </w:r>
      <w:proofErr w:type="spellEnd"/>
      <w:r w:rsidRPr="00220243">
        <w:rPr>
          <w:color w:val="000000"/>
        </w:rPr>
        <w:t xml:space="preserve"> вопросов местного значения муниципальных образований поселений на 2021 год, рублей.</w:t>
      </w:r>
      <w:proofErr w:type="gramEnd"/>
    </w:p>
    <w:p w:rsidR="00285BEB" w:rsidRDefault="00285BEB" w:rsidP="00285BEB">
      <w:pPr>
        <w:jc w:val="both"/>
      </w:pPr>
      <w:r w:rsidRPr="00285BEB">
        <w:t>Расчет всех величин производиться в рублях с двумя знаками после запятой.</w:t>
      </w:r>
    </w:p>
    <w:p w:rsidR="00220243" w:rsidRDefault="00220243" w:rsidP="00285BEB">
      <w:pPr>
        <w:jc w:val="both"/>
      </w:pPr>
    </w:p>
    <w:p w:rsidR="00285BEB" w:rsidRDefault="00285BEB" w:rsidP="00285BEB">
      <w:pPr>
        <w:jc w:val="both"/>
        <w:rPr>
          <w:bCs/>
        </w:rPr>
      </w:pPr>
      <w:r>
        <w:t xml:space="preserve">2.1 Расчетная сумма </w:t>
      </w:r>
      <w:r>
        <w:rPr>
          <w:bCs/>
        </w:rPr>
        <w:t xml:space="preserve"> фонда оплаты труда работников занятых на предоставлении услуг в </w:t>
      </w:r>
      <w:proofErr w:type="spellStart"/>
      <w:r>
        <w:rPr>
          <w:bCs/>
        </w:rPr>
        <w:t>культурно-досуговой</w:t>
      </w:r>
      <w:proofErr w:type="spellEnd"/>
      <w:r>
        <w:rPr>
          <w:bCs/>
        </w:rPr>
        <w:t xml:space="preserve"> деятельности в сельских поселениях, рассчитывается по формуле:</w:t>
      </w:r>
    </w:p>
    <w:p w:rsidR="00285BEB" w:rsidRDefault="00285BEB" w:rsidP="00285BEB">
      <w:pPr>
        <w:rPr>
          <w:b/>
        </w:rPr>
      </w:pPr>
    </w:p>
    <w:p w:rsidR="00285BEB" w:rsidRPr="00AE5DC5" w:rsidRDefault="00777BE9" w:rsidP="00DE4928">
      <w:pPr>
        <w:jc w:val="center"/>
      </w:pPr>
      <w:r w:rsidRPr="000C242E">
        <w:rPr>
          <w:i/>
          <w:iCs/>
        </w:rPr>
        <w:t>ФОТ</w:t>
      </w:r>
      <w:r w:rsidR="002255B5" w:rsidRPr="000C242E">
        <w:rPr>
          <w:i/>
          <w:iCs/>
        </w:rPr>
        <w:t xml:space="preserve"> </w:t>
      </w:r>
      <w:r w:rsidR="002255B5" w:rsidRPr="000C242E">
        <w:rPr>
          <w:i/>
          <w:iCs/>
          <w:vertAlign w:val="subscript"/>
        </w:rPr>
        <w:t xml:space="preserve"> </w:t>
      </w:r>
      <w:r w:rsidR="002255B5" w:rsidRPr="000C242E">
        <w:rPr>
          <w:i/>
          <w:iCs/>
          <w:vertAlign w:val="superscript"/>
        </w:rPr>
        <w:t xml:space="preserve">2022 </w:t>
      </w:r>
      <w:r w:rsidR="002255B5" w:rsidRPr="000C242E">
        <w:rPr>
          <w:vertAlign w:val="superscript"/>
        </w:rPr>
        <w:t xml:space="preserve"> </w:t>
      </w:r>
      <w:r w:rsidR="002255B5" w:rsidRPr="000C242E">
        <w:t>=</w:t>
      </w:r>
      <w:r w:rsidR="002255B5">
        <w:t xml:space="preserve"> </w:t>
      </w:r>
      <w:r w:rsidR="000C242E">
        <w:t xml:space="preserve"> </w:t>
      </w:r>
      <w:r w:rsidR="000C242E">
        <w:rPr>
          <w:i/>
        </w:rPr>
        <w:t xml:space="preserve">ЗП </w:t>
      </w:r>
      <w:r w:rsidR="000C242E">
        <w:rPr>
          <w:i/>
          <w:vertAlign w:val="superscript"/>
        </w:rPr>
        <w:t>2022</w:t>
      </w:r>
      <w:r w:rsidR="002255B5">
        <w:rPr>
          <w:i/>
        </w:rPr>
        <w:t>*</w:t>
      </w:r>
      <w:r w:rsidR="000C242E">
        <w:rPr>
          <w:i/>
        </w:rPr>
        <w:t>Ч</w:t>
      </w:r>
      <w:proofErr w:type="spellStart"/>
      <w:proofErr w:type="gramStart"/>
      <w:r w:rsidR="000C242E">
        <w:rPr>
          <w:i/>
          <w:lang w:val="en-US"/>
        </w:rPr>
        <w:t>i</w:t>
      </w:r>
      <w:proofErr w:type="spellEnd"/>
      <w:proofErr w:type="gramEnd"/>
      <w:r w:rsidR="000C242E" w:rsidRPr="00AE5DC5">
        <w:rPr>
          <w:i/>
        </w:rPr>
        <w:t>*12*1.302*1.01</w:t>
      </w:r>
    </w:p>
    <w:p w:rsidR="00285BEB" w:rsidRDefault="00285BEB" w:rsidP="00285BEB">
      <w:pPr>
        <w:rPr>
          <w:b/>
        </w:rPr>
      </w:pPr>
      <w:r>
        <w:t>где:</w:t>
      </w:r>
    </w:p>
    <w:p w:rsidR="00DE4928" w:rsidRPr="00DE4928" w:rsidRDefault="002255B5" w:rsidP="00DE4928">
      <w:r w:rsidRPr="002255B5">
        <w:rPr>
          <w:i/>
        </w:rPr>
        <w:t>ФОТ</w:t>
      </w:r>
      <w:r>
        <w:rPr>
          <w:b/>
        </w:rPr>
        <w:t xml:space="preserve"> </w:t>
      </w:r>
      <w:r w:rsidRPr="002255B5">
        <w:rPr>
          <w:i/>
          <w:vertAlign w:val="superscript"/>
        </w:rPr>
        <w:t>2022</w:t>
      </w:r>
      <w:r>
        <w:rPr>
          <w:b/>
        </w:rPr>
        <w:t xml:space="preserve"> </w:t>
      </w:r>
      <w:r w:rsidR="00285BEB">
        <w:rPr>
          <w:b/>
        </w:rPr>
        <w:t xml:space="preserve"> -</w:t>
      </w:r>
      <w:r w:rsidR="00285BEB">
        <w:rPr>
          <w:bCs/>
        </w:rPr>
        <w:t xml:space="preserve">  </w:t>
      </w:r>
      <w:r w:rsidR="000C242E" w:rsidRPr="000C242E">
        <w:rPr>
          <w:color w:val="000000"/>
        </w:rPr>
        <w:t xml:space="preserve">фонд оплаты труда работников занятых на предоставлении услуг в </w:t>
      </w:r>
      <w:proofErr w:type="spellStart"/>
      <w:r w:rsidR="000C242E" w:rsidRPr="000C242E">
        <w:rPr>
          <w:color w:val="000000"/>
        </w:rPr>
        <w:t>культурно-досуговой</w:t>
      </w:r>
      <w:proofErr w:type="spellEnd"/>
      <w:r w:rsidR="000C242E" w:rsidRPr="000C242E">
        <w:rPr>
          <w:color w:val="000000"/>
        </w:rPr>
        <w:t xml:space="preserve"> деятельности в сельском поселении на 2022 год, рублей;</w:t>
      </w:r>
    </w:p>
    <w:p w:rsidR="00DE4928" w:rsidRPr="000C242E" w:rsidRDefault="00DE4928" w:rsidP="00DE4928">
      <w:r>
        <w:rPr>
          <w:i/>
        </w:rPr>
        <w:t xml:space="preserve">ЗП </w:t>
      </w:r>
      <w:r>
        <w:rPr>
          <w:i/>
          <w:vertAlign w:val="superscript"/>
        </w:rPr>
        <w:t>2022</w:t>
      </w:r>
      <w:r w:rsidR="00285BEB">
        <w:t>-</w:t>
      </w:r>
      <w:r w:rsidR="00285BEB">
        <w:rPr>
          <w:bCs/>
        </w:rPr>
        <w:t xml:space="preserve"> </w:t>
      </w:r>
      <w:r w:rsidRPr="000C242E">
        <w:rPr>
          <w:color w:val="000000"/>
        </w:rPr>
        <w:t>планируемая средняя заработная плата работников муниципальных учреждений культуры поселений, принимается 47010,50 рублей;</w:t>
      </w:r>
    </w:p>
    <w:p w:rsidR="00DE4928" w:rsidRPr="000C242E" w:rsidRDefault="00DE4928" w:rsidP="00DE4928">
      <w:proofErr w:type="spellStart"/>
      <w:r w:rsidRPr="000C242E">
        <w:rPr>
          <w:color w:val="000000"/>
        </w:rPr>
        <w:t>Ч</w:t>
      </w:r>
      <w:proofErr w:type="gramStart"/>
      <w:r w:rsidRPr="000C242E">
        <w:rPr>
          <w:color w:val="000000"/>
        </w:rPr>
        <w:t>i</w:t>
      </w:r>
      <w:proofErr w:type="spellEnd"/>
      <w:proofErr w:type="gramEnd"/>
      <w:r w:rsidRPr="000C242E">
        <w:rPr>
          <w:color w:val="000000"/>
        </w:rPr>
        <w:t xml:space="preserve"> - штатная численность работников МБУК «Шенкурская централизованная библиотечная система», выполняющих функции </w:t>
      </w:r>
      <w:proofErr w:type="spellStart"/>
      <w:r w:rsidRPr="000C242E">
        <w:rPr>
          <w:color w:val="000000"/>
        </w:rPr>
        <w:t>культурно-досуговой</w:t>
      </w:r>
      <w:proofErr w:type="spellEnd"/>
      <w:r w:rsidRPr="000C242E">
        <w:rPr>
          <w:color w:val="000000"/>
        </w:rPr>
        <w:t xml:space="preserve"> деятельности в сельском поселении, принимается из утвержденного штатного расписания по количеству единиц на 01 января 2021 года, человек;</w:t>
      </w:r>
    </w:p>
    <w:p w:rsidR="00DE4928" w:rsidRPr="000C242E" w:rsidRDefault="00DE4928" w:rsidP="00DE4928">
      <w:r w:rsidRPr="000C242E">
        <w:rPr>
          <w:color w:val="000000"/>
        </w:rPr>
        <w:t>12 - количество месяцев в году;</w:t>
      </w:r>
    </w:p>
    <w:p w:rsidR="00DE4928" w:rsidRPr="000C242E" w:rsidRDefault="00DE4928" w:rsidP="00DE4928">
      <w:r w:rsidRPr="000C242E">
        <w:rPr>
          <w:color w:val="000000"/>
        </w:rPr>
        <w:t>1,302 - коэффициент отчислений страховых взносов по обязательному социальному страхованию в государственные внебюджетные фонды Российской Федерации;</w:t>
      </w:r>
    </w:p>
    <w:p w:rsidR="00DE4928" w:rsidRPr="000C242E" w:rsidRDefault="00DE4928" w:rsidP="00DE4928">
      <w:r w:rsidRPr="000C242E">
        <w:rPr>
          <w:color w:val="000000"/>
        </w:rPr>
        <w:t>1,01 - коэффициент индексации фонда оплаты труда (повышение с 01 октября 2022 года на 4 %).</w:t>
      </w:r>
    </w:p>
    <w:p w:rsidR="000C242E" w:rsidRDefault="000C242E" w:rsidP="00285BEB">
      <w:pPr>
        <w:jc w:val="both"/>
        <w:rPr>
          <w:bCs/>
        </w:rPr>
      </w:pPr>
    </w:p>
    <w:p w:rsidR="00285BEB" w:rsidRDefault="00285BEB" w:rsidP="00285BEB">
      <w:pPr>
        <w:numPr>
          <w:ilvl w:val="1"/>
          <w:numId w:val="5"/>
        </w:numPr>
        <w:ind w:left="0" w:firstLine="0"/>
        <w:jc w:val="both"/>
      </w:pPr>
      <w:r>
        <w:t>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(электроэнергия и централизованное теплоснабжение), рассчитывается по формуле:</w:t>
      </w:r>
    </w:p>
    <w:p w:rsidR="00DE4928" w:rsidRDefault="00DE4928" w:rsidP="00DE4928">
      <w:pPr>
        <w:jc w:val="both"/>
      </w:pPr>
    </w:p>
    <w:p w:rsidR="00DE4928" w:rsidRPr="004F2F91" w:rsidRDefault="00DE4928" w:rsidP="004F2F91">
      <w:pPr>
        <w:jc w:val="center"/>
        <w:rPr>
          <w:i/>
          <w:vertAlign w:val="superscript"/>
        </w:rPr>
      </w:pPr>
      <w:r>
        <w:rPr>
          <w:i/>
        </w:rPr>
        <w:t>КР</w:t>
      </w:r>
      <w:r>
        <w:rPr>
          <w:i/>
          <w:vertAlign w:val="superscript"/>
        </w:rPr>
        <w:t xml:space="preserve">2022 </w:t>
      </w:r>
      <w:r>
        <w:rPr>
          <w:i/>
        </w:rPr>
        <w:t xml:space="preserve">= </w:t>
      </w:r>
      <w:r w:rsidR="004F2F91">
        <w:rPr>
          <w:i/>
        </w:rPr>
        <w:t>(</w:t>
      </w:r>
      <w:r>
        <w:rPr>
          <w:i/>
        </w:rPr>
        <w:t xml:space="preserve">РЭ </w:t>
      </w:r>
      <w:r>
        <w:rPr>
          <w:i/>
          <w:vertAlign w:val="superscript"/>
        </w:rPr>
        <w:t>2020</w:t>
      </w:r>
      <w:r>
        <w:rPr>
          <w:i/>
        </w:rPr>
        <w:t xml:space="preserve">* К </w:t>
      </w:r>
      <w:r>
        <w:rPr>
          <w:i/>
          <w:vertAlign w:val="superscript"/>
        </w:rPr>
        <w:t xml:space="preserve">2021 </w:t>
      </w:r>
      <w:r>
        <w:rPr>
          <w:i/>
        </w:rPr>
        <w:t xml:space="preserve">* К </w:t>
      </w:r>
      <w:r>
        <w:rPr>
          <w:i/>
          <w:vertAlign w:val="superscript"/>
        </w:rPr>
        <w:t xml:space="preserve">2022 </w:t>
      </w:r>
      <w:r w:rsidR="004F2F91">
        <w:rPr>
          <w:i/>
        </w:rPr>
        <w:t xml:space="preserve">+РЭ </w:t>
      </w:r>
      <w:r w:rsidR="004F2F91">
        <w:rPr>
          <w:i/>
          <w:vertAlign w:val="superscript"/>
        </w:rPr>
        <w:t>2022</w:t>
      </w:r>
      <w:proofErr w:type="gramStart"/>
      <w:r w:rsidR="004F2F91">
        <w:rPr>
          <w:i/>
          <w:vertAlign w:val="superscript"/>
        </w:rPr>
        <w:t xml:space="preserve"> </w:t>
      </w:r>
      <w:r w:rsidR="004F2F91">
        <w:rPr>
          <w:i/>
        </w:rPr>
        <w:t>)</w:t>
      </w:r>
      <w:proofErr w:type="gramEnd"/>
      <w:r w:rsidR="004F2F91">
        <w:rPr>
          <w:i/>
        </w:rPr>
        <w:t xml:space="preserve"> +РО</w:t>
      </w:r>
      <w:r w:rsidR="004F2F91">
        <w:rPr>
          <w:i/>
          <w:vertAlign w:val="superscript"/>
        </w:rPr>
        <w:t>2020</w:t>
      </w:r>
      <w:r w:rsidR="004F2F91">
        <w:rPr>
          <w:i/>
        </w:rPr>
        <w:t xml:space="preserve">* СВТ </w:t>
      </w:r>
      <w:r w:rsidR="004F2F91">
        <w:rPr>
          <w:i/>
          <w:vertAlign w:val="superscript"/>
        </w:rPr>
        <w:t>2022</w:t>
      </w:r>
    </w:p>
    <w:p w:rsidR="00285BEB" w:rsidRDefault="00285BEB" w:rsidP="00285BEB">
      <w:pPr>
        <w:jc w:val="both"/>
      </w:pPr>
    </w:p>
    <w:p w:rsidR="00285BEB" w:rsidRDefault="00285BEB" w:rsidP="00285BEB">
      <w:pPr>
        <w:jc w:val="both"/>
      </w:pPr>
      <w:r>
        <w:t>где:</w:t>
      </w:r>
    </w:p>
    <w:p w:rsidR="00285BEB" w:rsidRDefault="00285BEB" w:rsidP="00285BEB">
      <w:pPr>
        <w:jc w:val="both"/>
      </w:pPr>
    </w:p>
    <w:p w:rsidR="00DE4928" w:rsidRPr="00DE4928" w:rsidRDefault="00DE4928" w:rsidP="00DE4928">
      <w:r>
        <w:rPr>
          <w:i/>
        </w:rPr>
        <w:t xml:space="preserve">КР </w:t>
      </w:r>
      <w:r>
        <w:rPr>
          <w:i/>
          <w:vertAlign w:val="superscript"/>
        </w:rPr>
        <w:t>2022</w:t>
      </w:r>
      <w:r w:rsidR="00285BEB">
        <w:rPr>
          <w:b/>
        </w:rPr>
        <w:t xml:space="preserve">- </w:t>
      </w:r>
      <w:r w:rsidR="004F2F91" w:rsidRPr="004F2F91">
        <w:t>расходы</w:t>
      </w:r>
      <w:r w:rsidR="004F2F91">
        <w:rPr>
          <w:b/>
        </w:rPr>
        <w:t xml:space="preserve"> </w:t>
      </w:r>
      <w:r w:rsidRPr="00DE4928">
        <w:rPr>
          <w:color w:val="000000"/>
        </w:rPr>
        <w:t>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(электроэнергия и централизованное теплоснабжение) на 2022 год, рублей;</w:t>
      </w:r>
    </w:p>
    <w:p w:rsidR="00DE4928" w:rsidRPr="00DE4928" w:rsidRDefault="00DE4928" w:rsidP="00DE4928">
      <w:r>
        <w:rPr>
          <w:i/>
        </w:rPr>
        <w:t xml:space="preserve">РЭ </w:t>
      </w:r>
      <w:r>
        <w:rPr>
          <w:i/>
          <w:vertAlign w:val="superscript"/>
        </w:rPr>
        <w:t>2020</w:t>
      </w:r>
      <w:r w:rsidR="00285BEB">
        <w:t xml:space="preserve">- </w:t>
      </w:r>
      <w:r w:rsidRPr="00DE4928">
        <w:rPr>
          <w:color w:val="000000"/>
        </w:rPr>
        <w:t xml:space="preserve">фактические расходы по оплате за использование электрической энергией по данным МБУК «Шенкурская централизованная библиотечная система», на объектах занятых для оказания услуг для организации досуга и обеспечения жителей поселения услугами </w:t>
      </w:r>
      <w:r w:rsidRPr="00DE4928">
        <w:rPr>
          <w:color w:val="000000"/>
        </w:rPr>
        <w:lastRenderedPageBreak/>
        <w:t>организаций культуры в сельских населенных пунктах поселения на территории, которого находится объект культуры за 2020 год, рублей;</w:t>
      </w:r>
    </w:p>
    <w:p w:rsidR="004F2F91" w:rsidRPr="00DE4928" w:rsidRDefault="004F2F91" w:rsidP="004F2F91">
      <w:r>
        <w:rPr>
          <w:i/>
        </w:rPr>
        <w:t xml:space="preserve">К </w:t>
      </w:r>
      <w:r>
        <w:rPr>
          <w:i/>
          <w:vertAlign w:val="superscript"/>
        </w:rPr>
        <w:t>2021</w:t>
      </w:r>
      <w:r w:rsidR="00285BEB">
        <w:t>-</w:t>
      </w:r>
      <w:r w:rsidR="00285BEB">
        <w:rPr>
          <w:bCs/>
        </w:rPr>
        <w:t xml:space="preserve"> </w:t>
      </w:r>
      <w:r w:rsidRPr="00DE4928">
        <w:rPr>
          <w:color w:val="000000"/>
        </w:rPr>
        <w:t>прогнозный коэффициент роста тарифов на электрическую энергию в 2021 году принимается из расчета от действующего тарифа в 2020 году к действующему тарифу в 2021 году по поселениям, на основании данных выставленных счетов МБУК «Шенкурская централизованная библиотечная система» размере 1,102;</w:t>
      </w:r>
    </w:p>
    <w:p w:rsidR="004F2F91" w:rsidRDefault="004F2F91" w:rsidP="004F2F91">
      <w:pPr>
        <w:rPr>
          <w:color w:val="000000"/>
        </w:rPr>
      </w:pPr>
      <w:r>
        <w:rPr>
          <w:i/>
        </w:rPr>
        <w:t xml:space="preserve">К </w:t>
      </w:r>
      <w:r>
        <w:rPr>
          <w:i/>
          <w:vertAlign w:val="superscript"/>
        </w:rPr>
        <w:t>2022</w:t>
      </w:r>
      <w:r w:rsidR="00285BEB">
        <w:t>-</w:t>
      </w:r>
      <w:r w:rsidR="00285BEB">
        <w:rPr>
          <w:bCs/>
        </w:rPr>
        <w:t xml:space="preserve"> </w:t>
      </w:r>
      <w:r w:rsidRPr="00DE4928">
        <w:rPr>
          <w:color w:val="000000"/>
        </w:rPr>
        <w:t xml:space="preserve">прогнозный коэффициент роста тарифов на электрическую энергию в 2022 году принимается в размере 1,04; </w:t>
      </w:r>
    </w:p>
    <w:p w:rsidR="004F2F91" w:rsidRPr="00DE4928" w:rsidRDefault="004F2F91" w:rsidP="004F2F91">
      <w:r>
        <w:rPr>
          <w:color w:val="000000"/>
        </w:rPr>
        <w:t xml:space="preserve"> </w:t>
      </w:r>
      <w:r w:rsidR="00220243" w:rsidRPr="00220243">
        <w:rPr>
          <w:i/>
          <w:color w:val="000000"/>
        </w:rPr>
        <w:t xml:space="preserve">РЭ </w:t>
      </w:r>
      <w:r w:rsidR="00220243" w:rsidRPr="00220243">
        <w:rPr>
          <w:i/>
          <w:color w:val="000000"/>
          <w:vertAlign w:val="superscript"/>
        </w:rPr>
        <w:t>2022</w:t>
      </w:r>
      <w:r>
        <w:rPr>
          <w:color w:val="000000"/>
        </w:rPr>
        <w:t xml:space="preserve">   - </w:t>
      </w:r>
      <w:r w:rsidRPr="00DE4928">
        <w:rPr>
          <w:color w:val="000000"/>
        </w:rPr>
        <w:t xml:space="preserve">планируемый расход электроэнергии в 2022 году по объектам </w:t>
      </w:r>
      <w:proofErr w:type="spellStart"/>
      <w:r w:rsidRPr="00DE4928">
        <w:rPr>
          <w:color w:val="000000"/>
        </w:rPr>
        <w:t>культурно-досуговой</w:t>
      </w:r>
      <w:proofErr w:type="spellEnd"/>
      <w:r w:rsidRPr="00DE4928">
        <w:rPr>
          <w:color w:val="000000"/>
        </w:rPr>
        <w:t xml:space="preserve"> деятельности в связи с переходом на отопление помещений за счет электрической энергии, рублей;</w:t>
      </w:r>
    </w:p>
    <w:p w:rsidR="004F2F91" w:rsidRPr="00DE4928" w:rsidRDefault="004F2F91" w:rsidP="004F2F91">
      <w:r>
        <w:rPr>
          <w:i/>
          <w:color w:val="000000"/>
        </w:rPr>
        <w:t>РО</w:t>
      </w:r>
      <w:r>
        <w:rPr>
          <w:i/>
          <w:color w:val="000000"/>
          <w:vertAlign w:val="superscript"/>
        </w:rPr>
        <w:t>2020</w:t>
      </w:r>
      <w:r>
        <w:rPr>
          <w:i/>
          <w:color w:val="000000"/>
        </w:rPr>
        <w:t xml:space="preserve"> </w:t>
      </w:r>
      <w:r w:rsidR="00285BEB">
        <w:rPr>
          <w:color w:val="000000"/>
        </w:rPr>
        <w:t>-</w:t>
      </w:r>
      <w:r w:rsidRPr="004F2F91">
        <w:rPr>
          <w:color w:val="000000"/>
        </w:rPr>
        <w:t xml:space="preserve"> </w:t>
      </w:r>
      <w:r w:rsidRPr="00DE4928">
        <w:rPr>
          <w:color w:val="000000"/>
        </w:rPr>
        <w:t>Фактический расход Гкал за услуги централизованного теплоснабжения по данным МБУК «Шенкурская централизованная библиотечная система»,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территории, которого находится объект культуры за 2020 год, Гкал;</w:t>
      </w:r>
    </w:p>
    <w:p w:rsidR="00285BEB" w:rsidRDefault="004F2F91" w:rsidP="00285BEB">
      <w:pPr>
        <w:jc w:val="both"/>
        <w:rPr>
          <w:bCs/>
          <w:color w:val="000000"/>
        </w:rPr>
      </w:pPr>
      <w:r>
        <w:rPr>
          <w:i/>
          <w:color w:val="000000"/>
        </w:rPr>
        <w:t xml:space="preserve">СВТ </w:t>
      </w:r>
      <w:r>
        <w:rPr>
          <w:i/>
          <w:color w:val="000000"/>
          <w:vertAlign w:val="superscript"/>
        </w:rPr>
        <w:t>2022</w:t>
      </w:r>
      <w:r w:rsidR="00285BEB">
        <w:rPr>
          <w:color w:val="000000"/>
        </w:rPr>
        <w:t>-</w:t>
      </w:r>
      <w:r w:rsidR="00285BEB">
        <w:rPr>
          <w:bCs/>
          <w:color w:val="000000"/>
        </w:rPr>
        <w:t xml:space="preserve"> </w:t>
      </w:r>
      <w:r w:rsidRPr="00DE4928">
        <w:rPr>
          <w:color w:val="000000"/>
        </w:rPr>
        <w:t>тариф на предоставления услуг по централизованному теплоснабжению во 2 полугодии 2021 года, на основании данных МБУК «Шенкурская централизованная библиотечная система»,</w:t>
      </w:r>
      <w:r w:rsidR="00285BEB">
        <w:rPr>
          <w:bCs/>
          <w:color w:val="000000"/>
        </w:rPr>
        <w:t xml:space="preserve"> принимается в </w:t>
      </w:r>
      <w:r w:rsidR="00FC5929">
        <w:rPr>
          <w:rStyle w:val="a7"/>
          <w:b w:val="0"/>
        </w:rPr>
        <w:t>сельском поселении</w:t>
      </w:r>
      <w:r w:rsidR="00285BEB">
        <w:rPr>
          <w:bCs/>
          <w:color w:val="000000"/>
        </w:rPr>
        <w:t xml:space="preserve"> «</w:t>
      </w:r>
      <w:proofErr w:type="spellStart"/>
      <w:r w:rsidR="00285BEB">
        <w:rPr>
          <w:bCs/>
          <w:color w:val="000000"/>
        </w:rPr>
        <w:t>Усть-Паденьгское</w:t>
      </w:r>
      <w:proofErr w:type="spellEnd"/>
      <w:r w:rsidR="00285BEB">
        <w:rPr>
          <w:bCs/>
          <w:color w:val="000000"/>
        </w:rPr>
        <w:t>» принимается рав</w:t>
      </w:r>
      <w:r w:rsidR="009E3223">
        <w:rPr>
          <w:bCs/>
          <w:color w:val="000000"/>
        </w:rPr>
        <w:t>ным 0.</w:t>
      </w:r>
    </w:p>
    <w:p w:rsidR="00DE4928" w:rsidRPr="00DE4928" w:rsidRDefault="00DE4928" w:rsidP="00285BEB">
      <w:pPr>
        <w:jc w:val="both"/>
        <w:rPr>
          <w:bCs/>
          <w:color w:val="000000"/>
        </w:rPr>
      </w:pPr>
    </w:p>
    <w:p w:rsidR="00DE4928" w:rsidRDefault="00DE4928" w:rsidP="00DE4928"/>
    <w:p w:rsidR="00C947DD" w:rsidRPr="0081498E" w:rsidRDefault="00C947DD" w:rsidP="00C947DD">
      <w:pPr>
        <w:pStyle w:val="ConsPlusNormal"/>
        <w:widowControl/>
        <w:ind w:firstLine="0"/>
        <w:jc w:val="center"/>
        <w:rPr>
          <w:b/>
          <w:bCs/>
        </w:rPr>
      </w:pPr>
      <w:r w:rsidRPr="002E5CA1">
        <w:rPr>
          <w:b/>
          <w:bCs/>
          <w:lang w:val="en-US"/>
        </w:rPr>
        <w:t>II</w:t>
      </w:r>
      <w:r w:rsidRPr="002E5CA1">
        <w:rPr>
          <w:b/>
          <w:bCs/>
        </w:rPr>
        <w:t>.</w:t>
      </w:r>
      <w:r w:rsidRPr="0081498E">
        <w:t xml:space="preserve"> </w:t>
      </w:r>
      <w:r w:rsidRPr="0081498E">
        <w:rPr>
          <w:b/>
          <w:bCs/>
        </w:rPr>
        <w:t xml:space="preserve">Порядок предоставления иных межбюджетных </w:t>
      </w:r>
      <w:proofErr w:type="gramStart"/>
      <w:r w:rsidRPr="0081498E">
        <w:rPr>
          <w:b/>
          <w:bCs/>
        </w:rPr>
        <w:t>трансфертов  бюджету</w:t>
      </w:r>
      <w:proofErr w:type="gramEnd"/>
      <w:r w:rsidRPr="0081498E">
        <w:rPr>
          <w:b/>
          <w:bCs/>
        </w:rPr>
        <w:t xml:space="preserve"> муниципального образования района</w:t>
      </w:r>
    </w:p>
    <w:p w:rsidR="00C947DD" w:rsidRPr="0081498E" w:rsidRDefault="00C947DD" w:rsidP="00C947DD">
      <w:pPr>
        <w:pStyle w:val="ConsPlusNormal"/>
        <w:widowControl/>
        <w:ind w:firstLine="0"/>
        <w:jc w:val="center"/>
        <w:rPr>
          <w:rFonts w:cs="Arial Unicode MS"/>
        </w:rPr>
      </w:pPr>
    </w:p>
    <w:p w:rsidR="00EC559C" w:rsidRPr="0081498E" w:rsidRDefault="00585223" w:rsidP="00EC559C">
      <w:pPr>
        <w:tabs>
          <w:tab w:val="left" w:pos="1080"/>
        </w:tabs>
        <w:ind w:firstLine="709"/>
        <w:jc w:val="both"/>
      </w:pPr>
      <w:r>
        <w:t xml:space="preserve"> </w:t>
      </w:r>
      <w:r w:rsidR="00EC559C" w:rsidRPr="0081498E">
        <w:t>Иные межбюджетные трансферты  бюд</w:t>
      </w:r>
      <w:r w:rsidR="00EC559C">
        <w:t>жету  муниципального</w:t>
      </w:r>
      <w:r w:rsidR="00EC559C" w:rsidRPr="0081498E">
        <w:t xml:space="preserve"> района  перечисляются в порядке межбюджетных отношений в доходы бюджета на счета  в  органе Федерального казначейства, открытые для кассового обслуживания исполнения  бюджета муниципального образования «Шенкурский муниципальный район».</w:t>
      </w:r>
    </w:p>
    <w:p w:rsidR="00EC559C" w:rsidRPr="0081498E" w:rsidRDefault="00EC559C" w:rsidP="00EC559C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AD638C">
        <w:t xml:space="preserve">Администрация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DD496F">
        <w:t>«</w:t>
      </w:r>
      <w:proofErr w:type="spellStart"/>
      <w:r w:rsidRPr="00DD496F">
        <w:t>Усть-Паденьгское</w:t>
      </w:r>
      <w:proofErr w:type="spellEnd"/>
      <w:r w:rsidRPr="00DD496F">
        <w:t>»</w:t>
      </w:r>
      <w:r w:rsidRPr="0081498E">
        <w:t xml:space="preserve"> осуществляет перечисление иных межбюджетных трансфертов  бюджету</w:t>
      </w:r>
      <w:r>
        <w:t xml:space="preserve"> </w:t>
      </w:r>
      <w:r w:rsidRPr="0081498E">
        <w:t>муниципального образования  «Шенкурский муниципальный район»  в пределах сводной бюджетной росписи и  в соответствии с кассовым планом.</w:t>
      </w:r>
    </w:p>
    <w:p w:rsidR="00EC559C" w:rsidRPr="00DD496F" w:rsidRDefault="00EC559C" w:rsidP="00EC559C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AD638C">
        <w:t>Органы местного самоуправления муниципального образования «Шенкурский муниципальный район» отражают суммы иных межбюджетных трансфертов в расходах бюджета по соответствующим главным распорядителям, разделам, подразделам и видам расходов классификации расходов бюджетов</w:t>
      </w:r>
      <w:r w:rsidRPr="00AD638C">
        <w:rPr>
          <w:bCs/>
        </w:rPr>
        <w:t xml:space="preserve"> и по соответствующим целевым статьям</w:t>
      </w:r>
      <w:r w:rsidRPr="00AD638C">
        <w:t xml:space="preserve"> с</w:t>
      </w:r>
      <w:r w:rsidRPr="00AD638C">
        <w:rPr>
          <w:rFonts w:eastAsia="Calibri"/>
        </w:rPr>
        <w:t xml:space="preserve"> кодами направлений расходов, установленных органами местного самоуправления муниципального образования «Шенкурский муниципальный район»,  </w:t>
      </w:r>
      <w:r w:rsidRPr="00AD638C">
        <w:t>без сохранения кода направления расходов  целевой статьи</w:t>
      </w:r>
      <w:r w:rsidRPr="00AD638C">
        <w:rPr>
          <w:bCs/>
        </w:rPr>
        <w:t xml:space="preserve"> расходов (13 – 1</w:t>
      </w:r>
      <w:r w:rsidR="00AE5DC5">
        <w:rPr>
          <w:bCs/>
        </w:rPr>
        <w:t>7</w:t>
      </w:r>
      <w:r w:rsidRPr="00AD638C">
        <w:rPr>
          <w:bCs/>
        </w:rPr>
        <w:t xml:space="preserve"> разряды кода классификации расходов), присвоенного</w:t>
      </w:r>
      <w:r w:rsidRPr="00AD638C">
        <w:t xml:space="preserve">  иному межбюджетному трансферту  при передаче средств из  бюджета </w:t>
      </w:r>
      <w:r w:rsidR="00FC5929">
        <w:rPr>
          <w:rStyle w:val="a7"/>
          <w:b w:val="0"/>
        </w:rPr>
        <w:t>сельского поселения</w:t>
      </w:r>
      <w:r w:rsidR="00FC5929" w:rsidRPr="000C0D8C">
        <w:rPr>
          <w:rStyle w:val="a7"/>
          <w:b w:val="0"/>
        </w:rPr>
        <w:t xml:space="preserve"> </w:t>
      </w:r>
      <w:r w:rsidRPr="00DD496F">
        <w:t>«</w:t>
      </w:r>
      <w:r>
        <w:t>Усть-Паденьгское</w:t>
      </w:r>
      <w:r w:rsidRPr="00DD496F">
        <w:t>».</w:t>
      </w:r>
      <w:r w:rsidRPr="00DD496F">
        <w:rPr>
          <w:sz w:val="20"/>
          <w:szCs w:val="20"/>
        </w:rPr>
        <w:t xml:space="preserve"> </w:t>
      </w:r>
    </w:p>
    <w:p w:rsidR="00EC559C" w:rsidRPr="00AD638C" w:rsidRDefault="00EC559C" w:rsidP="00EC559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AD638C">
        <w:rPr>
          <w:rFonts w:eastAsia="Calibri"/>
        </w:rPr>
        <w:t>Операции со средствами иного межбюджетного трансферта  осуществляются в установленном органами местного самоуправления муниципального образования «Шенкурский муниципальный район» порядке кассового обслуживания исполнения местного бюджета.</w:t>
      </w:r>
      <w:proofErr w:type="gramEnd"/>
    </w:p>
    <w:p w:rsidR="00C947DD" w:rsidRPr="00C947DD" w:rsidRDefault="00C947DD" w:rsidP="00EC559C">
      <w:pPr>
        <w:tabs>
          <w:tab w:val="left" w:pos="1080"/>
        </w:tabs>
        <w:jc w:val="both"/>
      </w:pPr>
    </w:p>
    <w:sectPr w:rsidR="00C947DD" w:rsidRPr="00C947DD" w:rsidSect="006F303A">
      <w:pgSz w:w="11906" w:h="16838"/>
      <w:pgMar w:top="53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797F1C"/>
    <w:multiLevelType w:val="multilevel"/>
    <w:tmpl w:val="782ED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35D6950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E876048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4408DF"/>
    <w:multiLevelType w:val="hybridMultilevel"/>
    <w:tmpl w:val="86A6EF32"/>
    <w:lvl w:ilvl="0" w:tplc="80F6D2D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6F6F93"/>
    <w:multiLevelType w:val="multilevel"/>
    <w:tmpl w:val="744C17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B4460CC"/>
    <w:multiLevelType w:val="multilevel"/>
    <w:tmpl w:val="9A6CD1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C277E"/>
    <w:rsid w:val="00004BF2"/>
    <w:rsid w:val="00034423"/>
    <w:rsid w:val="000C242E"/>
    <w:rsid w:val="000C277E"/>
    <w:rsid w:val="001738C6"/>
    <w:rsid w:val="00210D10"/>
    <w:rsid w:val="00220243"/>
    <w:rsid w:val="002255B5"/>
    <w:rsid w:val="00285BEB"/>
    <w:rsid w:val="00286408"/>
    <w:rsid w:val="002B27B8"/>
    <w:rsid w:val="003E1B09"/>
    <w:rsid w:val="004F2F91"/>
    <w:rsid w:val="0056144A"/>
    <w:rsid w:val="0056710B"/>
    <w:rsid w:val="00573CAF"/>
    <w:rsid w:val="00585223"/>
    <w:rsid w:val="005F1E77"/>
    <w:rsid w:val="006216EB"/>
    <w:rsid w:val="00641424"/>
    <w:rsid w:val="00642CA9"/>
    <w:rsid w:val="006A148D"/>
    <w:rsid w:val="006A65D4"/>
    <w:rsid w:val="006F303A"/>
    <w:rsid w:val="00777BE9"/>
    <w:rsid w:val="00780A21"/>
    <w:rsid w:val="0087091E"/>
    <w:rsid w:val="00892CC8"/>
    <w:rsid w:val="00893435"/>
    <w:rsid w:val="009A2EAE"/>
    <w:rsid w:val="009A6457"/>
    <w:rsid w:val="009D40D1"/>
    <w:rsid w:val="009E3223"/>
    <w:rsid w:val="00A2404F"/>
    <w:rsid w:val="00A27C18"/>
    <w:rsid w:val="00AE5DC5"/>
    <w:rsid w:val="00B51A56"/>
    <w:rsid w:val="00B7488C"/>
    <w:rsid w:val="00C022A6"/>
    <w:rsid w:val="00C27935"/>
    <w:rsid w:val="00C51527"/>
    <w:rsid w:val="00C947DD"/>
    <w:rsid w:val="00CB343E"/>
    <w:rsid w:val="00CB3D20"/>
    <w:rsid w:val="00D257C6"/>
    <w:rsid w:val="00D472DD"/>
    <w:rsid w:val="00DD2562"/>
    <w:rsid w:val="00DE4928"/>
    <w:rsid w:val="00E301EF"/>
    <w:rsid w:val="00E34704"/>
    <w:rsid w:val="00EC559C"/>
    <w:rsid w:val="00F1702A"/>
    <w:rsid w:val="00F54FD6"/>
    <w:rsid w:val="00FB572C"/>
    <w:rsid w:val="00FC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8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C947DD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C947DD"/>
    <w:rPr>
      <w:rFonts w:ascii="Sylfaen" w:hAnsi="Sylfaen" w:cs="Sylfaen"/>
      <w:sz w:val="20"/>
      <w:szCs w:val="20"/>
      <w:u w:val="single"/>
    </w:rPr>
  </w:style>
  <w:style w:type="paragraph" w:customStyle="1" w:styleId="10">
    <w:name w:val="Без интервала1"/>
    <w:rsid w:val="00C947D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Body Text Indent"/>
    <w:basedOn w:val="a"/>
    <w:link w:val="a4"/>
    <w:rsid w:val="00C947DD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locked/>
    <w:rsid w:val="00C947DD"/>
    <w:rPr>
      <w:rFonts w:eastAsia="Calibri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C947DD"/>
    <w:pPr>
      <w:widowControl w:val="0"/>
      <w:autoSpaceDE w:val="0"/>
      <w:autoSpaceDN w:val="0"/>
      <w:adjustRightInd w:val="0"/>
      <w:ind w:firstLine="720"/>
    </w:pPr>
    <w:rPr>
      <w:rFonts w:eastAsia="Calibri"/>
      <w:sz w:val="24"/>
      <w:szCs w:val="24"/>
    </w:rPr>
  </w:style>
  <w:style w:type="paragraph" w:styleId="a5">
    <w:name w:val="Body Text"/>
    <w:basedOn w:val="a"/>
    <w:link w:val="a6"/>
    <w:semiHidden/>
    <w:rsid w:val="00C947DD"/>
    <w:pPr>
      <w:spacing w:after="120"/>
    </w:pPr>
    <w:rPr>
      <w:rFonts w:ascii="Arial Unicode MS" w:eastAsia="Arial Unicode MS" w:hAnsi="Arial Unicode MS" w:cs="Arial Unicode MS"/>
      <w:color w:val="000000"/>
    </w:rPr>
  </w:style>
  <w:style w:type="character" w:customStyle="1" w:styleId="a6">
    <w:name w:val="Основной текст Знак"/>
    <w:basedOn w:val="a0"/>
    <w:link w:val="a5"/>
    <w:locked/>
    <w:rsid w:val="00C947DD"/>
    <w:rPr>
      <w:rFonts w:ascii="Arial Unicode MS" w:eastAsia="Arial Unicode MS" w:hAnsi="Arial Unicode MS" w:cs="Arial Unicode MS"/>
      <w:color w:val="000000"/>
      <w:sz w:val="24"/>
      <w:szCs w:val="24"/>
      <w:lang w:val="ru-RU" w:eastAsia="ru-RU" w:bidi="ar-SA"/>
    </w:rPr>
  </w:style>
  <w:style w:type="character" w:styleId="a7">
    <w:name w:val="Strong"/>
    <w:basedOn w:val="a0"/>
    <w:qFormat/>
    <w:rsid w:val="00C947DD"/>
    <w:rPr>
      <w:rFonts w:cs="Times New Roman"/>
      <w:b/>
      <w:bCs/>
    </w:rPr>
  </w:style>
  <w:style w:type="paragraph" w:styleId="a8">
    <w:name w:val="Balloon Text"/>
    <w:basedOn w:val="a"/>
    <w:semiHidden/>
    <w:rsid w:val="00FB572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93435"/>
    <w:pPr>
      <w:suppressAutoHyphens/>
      <w:autoSpaceDN w:val="0"/>
    </w:pPr>
    <w:rPr>
      <w:kern w:val="3"/>
      <w:sz w:val="24"/>
      <w:szCs w:val="24"/>
    </w:rPr>
  </w:style>
  <w:style w:type="character" w:styleId="a9">
    <w:name w:val="Emphasis"/>
    <w:basedOn w:val="a0"/>
    <w:qFormat/>
    <w:rsid w:val="00585223"/>
    <w:rPr>
      <w:i/>
      <w:iCs/>
    </w:rPr>
  </w:style>
  <w:style w:type="paragraph" w:styleId="aa">
    <w:name w:val="List Paragraph"/>
    <w:basedOn w:val="a"/>
    <w:uiPriority w:val="34"/>
    <w:qFormat/>
    <w:rsid w:val="00220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427C-A752-4BA9-82B0-412AFCF0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"Усть-Паденьгское"</Company>
  <LinksUpToDate>false</LinksUpToDate>
  <CharactersWithSpaces>11551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2020-11-17T11:35:00Z</cp:lastPrinted>
  <dcterms:created xsi:type="dcterms:W3CDTF">2021-11-11T08:50:00Z</dcterms:created>
  <dcterms:modified xsi:type="dcterms:W3CDTF">2021-11-17T08:23:00Z</dcterms:modified>
</cp:coreProperties>
</file>